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FF850" w14:textId="77777777" w:rsidR="00EC4186" w:rsidRPr="00177498" w:rsidRDefault="00EC4186" w:rsidP="00EC4186">
      <w:pPr>
        <w:spacing w:line="360" w:lineRule="auto"/>
        <w:rPr>
          <w:rFonts w:ascii="Arial" w:hAnsi="Arial" w:cs="Arial"/>
          <w:sz w:val="22"/>
          <w:szCs w:val="22"/>
        </w:rPr>
      </w:pPr>
      <w:r w:rsidRPr="00177498">
        <w:rPr>
          <w:rFonts w:ascii="Arial" w:hAnsi="Arial" w:cs="Arial"/>
          <w:sz w:val="22"/>
          <w:szCs w:val="22"/>
        </w:rPr>
        <w:t>Załącznik nr 8 do SWZ do Postępowania przetargowego nr PP/3/2022 z dnia 11.04.2022</w:t>
      </w:r>
    </w:p>
    <w:p w14:paraId="2295D919" w14:textId="77777777" w:rsidR="00023171" w:rsidRPr="00177498" w:rsidRDefault="00023171" w:rsidP="00EC41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77498">
        <w:rPr>
          <w:rFonts w:ascii="Arial" w:hAnsi="Arial" w:cs="Arial"/>
          <w:sz w:val="22"/>
          <w:szCs w:val="22"/>
        </w:rPr>
        <w:t>Tarnów, ……………………….</w:t>
      </w:r>
    </w:p>
    <w:p w14:paraId="69B66B39" w14:textId="77777777" w:rsidR="00EC4186" w:rsidRPr="00177498" w:rsidRDefault="00EC4186" w:rsidP="00EC41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63C4D11" w14:textId="77777777" w:rsidR="00023171" w:rsidRPr="00177498" w:rsidRDefault="00023171" w:rsidP="00E7578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7498">
        <w:rPr>
          <w:rFonts w:ascii="Arial" w:hAnsi="Arial" w:cs="Arial"/>
          <w:b/>
          <w:bCs/>
          <w:sz w:val="22"/>
          <w:szCs w:val="22"/>
        </w:rPr>
        <w:t>OŚWIADCZENIE</w:t>
      </w:r>
    </w:p>
    <w:p w14:paraId="2265331C" w14:textId="77777777" w:rsidR="00023171" w:rsidRPr="00177498" w:rsidRDefault="00023171" w:rsidP="00E75786">
      <w:pPr>
        <w:spacing w:line="360" w:lineRule="auto"/>
        <w:rPr>
          <w:rFonts w:ascii="Arial" w:hAnsi="Arial" w:cs="Arial"/>
          <w:sz w:val="22"/>
          <w:szCs w:val="22"/>
        </w:rPr>
      </w:pPr>
    </w:p>
    <w:p w14:paraId="1F6679EA" w14:textId="77777777" w:rsidR="00E75786" w:rsidRPr="00177498" w:rsidRDefault="00023171" w:rsidP="00E7578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7498">
        <w:rPr>
          <w:rFonts w:ascii="Arial" w:hAnsi="Arial" w:cs="Arial"/>
          <w:sz w:val="22"/>
          <w:szCs w:val="22"/>
        </w:rPr>
        <w:t>Ja, niżej podpisany/ My, niżej podpisani</w:t>
      </w:r>
      <w:bookmarkStart w:id="0" w:name="_GoBack"/>
      <w:bookmarkEnd w:id="0"/>
      <w:r w:rsidRPr="00177498">
        <w:rPr>
          <w:rFonts w:ascii="Arial" w:hAnsi="Arial" w:cs="Arial"/>
          <w:sz w:val="22"/>
          <w:szCs w:val="22"/>
        </w:rPr>
        <w:t xml:space="preserve"> ………………………………………. działając </w:t>
      </w:r>
      <w:r w:rsidR="00684D56" w:rsidRPr="00177498">
        <w:rPr>
          <w:rFonts w:ascii="Arial" w:hAnsi="Arial" w:cs="Arial"/>
          <w:sz w:val="22"/>
          <w:szCs w:val="22"/>
        </w:rPr>
        <w:t xml:space="preserve">                   </w:t>
      </w:r>
      <w:r w:rsidRPr="00177498">
        <w:rPr>
          <w:rFonts w:ascii="Arial" w:hAnsi="Arial" w:cs="Arial"/>
          <w:sz w:val="22"/>
          <w:szCs w:val="22"/>
        </w:rPr>
        <w:t>w imieniu</w:t>
      </w:r>
      <w:r w:rsidR="00E75786" w:rsidRPr="00177498">
        <w:rPr>
          <w:rFonts w:ascii="Arial" w:hAnsi="Arial" w:cs="Arial"/>
          <w:sz w:val="22"/>
          <w:szCs w:val="22"/>
        </w:rPr>
        <w:t xml:space="preserve"> własnym oraz</w:t>
      </w:r>
      <w:r w:rsidRPr="00177498">
        <w:rPr>
          <w:rFonts w:ascii="Arial" w:hAnsi="Arial" w:cs="Arial"/>
          <w:sz w:val="22"/>
          <w:szCs w:val="22"/>
        </w:rPr>
        <w:t xml:space="preserve"> ……………</w:t>
      </w:r>
      <w:r w:rsidR="00E75786" w:rsidRPr="00177498">
        <w:rPr>
          <w:rFonts w:ascii="Arial" w:hAnsi="Arial" w:cs="Arial"/>
          <w:sz w:val="22"/>
          <w:szCs w:val="22"/>
        </w:rPr>
        <w:t>……………………………</w:t>
      </w:r>
      <w:r w:rsidRPr="00177498">
        <w:rPr>
          <w:rFonts w:ascii="Arial" w:hAnsi="Arial" w:cs="Arial"/>
          <w:sz w:val="22"/>
          <w:szCs w:val="22"/>
        </w:rPr>
        <w:t>……</w:t>
      </w:r>
      <w:r w:rsidR="00E75786" w:rsidRPr="00177498">
        <w:rPr>
          <w:rFonts w:ascii="Arial" w:hAnsi="Arial" w:cs="Arial"/>
          <w:sz w:val="22"/>
          <w:szCs w:val="22"/>
        </w:rPr>
        <w:t xml:space="preserve"> </w:t>
      </w:r>
      <w:r w:rsidR="00E75786" w:rsidRPr="00177498">
        <w:rPr>
          <w:rFonts w:ascii="Arial" w:hAnsi="Arial" w:cs="Arial"/>
          <w:sz w:val="10"/>
          <w:szCs w:val="10"/>
        </w:rPr>
        <w:t>(wpisać firmę i dane rejestrowe reprezentowanego podmiotu)</w:t>
      </w:r>
      <w:r w:rsidR="00E75786" w:rsidRPr="00177498">
        <w:rPr>
          <w:rFonts w:ascii="Arial" w:hAnsi="Arial" w:cs="Arial"/>
          <w:sz w:val="22"/>
          <w:szCs w:val="22"/>
        </w:rPr>
        <w:t xml:space="preserve"> </w:t>
      </w:r>
      <w:r w:rsidRPr="00177498">
        <w:rPr>
          <w:rFonts w:ascii="Arial" w:hAnsi="Arial" w:cs="Arial"/>
          <w:sz w:val="22"/>
          <w:szCs w:val="22"/>
        </w:rPr>
        <w:t>……………</w:t>
      </w:r>
      <w:r w:rsidR="00E75786" w:rsidRPr="00177498">
        <w:rPr>
          <w:rFonts w:ascii="Arial" w:hAnsi="Arial" w:cs="Arial"/>
          <w:sz w:val="22"/>
          <w:szCs w:val="22"/>
        </w:rPr>
        <w:t>………………………………………..</w:t>
      </w:r>
      <w:r w:rsidRPr="00177498">
        <w:rPr>
          <w:rFonts w:ascii="Arial" w:hAnsi="Arial" w:cs="Arial"/>
          <w:sz w:val="22"/>
          <w:szCs w:val="22"/>
        </w:rPr>
        <w:t xml:space="preserve">…………  przyjmujemy do wiadomości, że dokumentacja projektowa budynków, budowli i obiektów budowlanych udostępniona </w:t>
      </w:r>
      <w:r w:rsidR="003615A5" w:rsidRPr="00177498">
        <w:rPr>
          <w:rFonts w:ascii="Arial" w:hAnsi="Arial" w:cs="Arial"/>
          <w:sz w:val="22"/>
          <w:szCs w:val="22"/>
        </w:rPr>
        <w:t>nam</w:t>
      </w:r>
      <w:r w:rsidRPr="00177498">
        <w:rPr>
          <w:rFonts w:ascii="Arial" w:hAnsi="Arial" w:cs="Arial"/>
          <w:sz w:val="22"/>
          <w:szCs w:val="22"/>
        </w:rPr>
        <w:t xml:space="preserve"> na etapie ubiegania się o zamówienie w ramach przetargu organizowanego przez Zakłady Mechaniczne „Tarnów” S.A. z siedzibą w Tarnowie</w:t>
      </w:r>
      <w:r w:rsidR="00E75786" w:rsidRPr="00177498">
        <w:rPr>
          <w:rFonts w:ascii="Arial" w:hAnsi="Arial" w:cs="Arial"/>
          <w:sz w:val="22"/>
          <w:szCs w:val="22"/>
        </w:rPr>
        <w:t>,</w:t>
      </w:r>
      <w:r w:rsidRPr="00177498">
        <w:rPr>
          <w:rFonts w:ascii="Arial" w:hAnsi="Arial" w:cs="Arial"/>
          <w:sz w:val="22"/>
          <w:szCs w:val="22"/>
        </w:rPr>
        <w:t xml:space="preserve"> dotyczącego</w:t>
      </w:r>
      <w:r w:rsidR="0070246C" w:rsidRPr="00177498">
        <w:rPr>
          <w:rFonts w:ascii="Arial" w:hAnsi="Arial" w:cs="Arial"/>
          <w:sz w:val="22"/>
          <w:szCs w:val="22"/>
        </w:rPr>
        <w:t xml:space="preserve"> wyboru dostawcy dla </w:t>
      </w:r>
      <w:r w:rsidRPr="00177498">
        <w:rPr>
          <w:rFonts w:ascii="Arial" w:hAnsi="Arial" w:cs="Arial"/>
          <w:sz w:val="22"/>
          <w:szCs w:val="22"/>
        </w:rPr>
        <w:t xml:space="preserve"> </w:t>
      </w:r>
      <w:r w:rsidR="0070246C" w:rsidRPr="00177498">
        <w:rPr>
          <w:rFonts w:ascii="Arial" w:hAnsi="Arial" w:cs="Arial"/>
          <w:sz w:val="22"/>
          <w:szCs w:val="22"/>
        </w:rPr>
        <w:t xml:space="preserve">Zamówienia polegającego na modernizacji zasilania elektrycznego obiektu nr 3 /Tłocznia/ z podstacji P9 </w:t>
      </w:r>
      <w:r w:rsidR="001F2064" w:rsidRPr="00177498">
        <w:rPr>
          <w:rFonts w:ascii="Arial" w:hAnsi="Arial" w:cs="Arial"/>
          <w:sz w:val="22"/>
          <w:szCs w:val="22"/>
        </w:rPr>
        <w:t>na terenie zakładu Zamawiającego</w:t>
      </w:r>
      <w:r w:rsidRPr="00177498">
        <w:rPr>
          <w:rFonts w:ascii="Arial" w:hAnsi="Arial" w:cs="Arial"/>
          <w:sz w:val="22"/>
          <w:szCs w:val="22"/>
        </w:rPr>
        <w:t xml:space="preserve"> </w:t>
      </w:r>
      <w:r w:rsidRPr="00177498">
        <w:rPr>
          <w:rFonts w:ascii="Arial" w:hAnsi="Arial" w:cs="Arial"/>
          <w:b/>
          <w:bCs/>
          <w:sz w:val="22"/>
          <w:szCs w:val="22"/>
        </w:rPr>
        <w:t xml:space="preserve">jest </w:t>
      </w:r>
      <w:r w:rsidR="00E75786" w:rsidRPr="00177498">
        <w:rPr>
          <w:rFonts w:ascii="Arial" w:hAnsi="Arial" w:cs="Arial"/>
          <w:b/>
          <w:bCs/>
          <w:sz w:val="22"/>
          <w:szCs w:val="22"/>
        </w:rPr>
        <w:t>informacją</w:t>
      </w:r>
      <w:r w:rsidRPr="00177498">
        <w:rPr>
          <w:rFonts w:ascii="Arial" w:hAnsi="Arial" w:cs="Arial"/>
          <w:b/>
          <w:bCs/>
          <w:sz w:val="22"/>
          <w:szCs w:val="22"/>
        </w:rPr>
        <w:t xml:space="preserve"> </w:t>
      </w:r>
      <w:r w:rsidR="003615A5" w:rsidRPr="00177498">
        <w:rPr>
          <w:rFonts w:ascii="Arial" w:hAnsi="Arial" w:cs="Arial"/>
          <w:b/>
          <w:bCs/>
          <w:sz w:val="22"/>
          <w:szCs w:val="22"/>
        </w:rPr>
        <w:t>poufną</w:t>
      </w:r>
      <w:r w:rsidRPr="00177498">
        <w:rPr>
          <w:rFonts w:ascii="Arial" w:hAnsi="Arial" w:cs="Arial"/>
          <w:b/>
          <w:bCs/>
          <w:sz w:val="22"/>
          <w:szCs w:val="22"/>
        </w:rPr>
        <w:t xml:space="preserve"> i stanowi tajemnicę przedsiębiorstwa Zakładów Mechanicznych „Tarnów” S.A.</w:t>
      </w:r>
      <w:r w:rsidR="00E75786" w:rsidRPr="00177498">
        <w:rPr>
          <w:rFonts w:ascii="Arial" w:hAnsi="Arial" w:cs="Arial"/>
          <w:b/>
          <w:bCs/>
          <w:sz w:val="22"/>
          <w:szCs w:val="22"/>
        </w:rPr>
        <w:t xml:space="preserve"> </w:t>
      </w:r>
      <w:r w:rsidR="00E75786" w:rsidRPr="00177498">
        <w:rPr>
          <w:rFonts w:ascii="Arial" w:hAnsi="Arial" w:cs="Arial"/>
          <w:sz w:val="22"/>
          <w:szCs w:val="22"/>
        </w:rPr>
        <w:t xml:space="preserve">w rozumieniu </w:t>
      </w:r>
      <w:r w:rsidR="003615A5" w:rsidRPr="00177498">
        <w:rPr>
          <w:rFonts w:ascii="Arial" w:hAnsi="Arial" w:cs="Arial"/>
          <w:sz w:val="22"/>
          <w:szCs w:val="22"/>
        </w:rPr>
        <w:t>u</w:t>
      </w:r>
      <w:r w:rsidR="00E75786" w:rsidRPr="00177498">
        <w:rPr>
          <w:rFonts w:ascii="Arial" w:hAnsi="Arial" w:cs="Arial"/>
          <w:sz w:val="22"/>
          <w:szCs w:val="22"/>
        </w:rPr>
        <w:t xml:space="preserve">stawy </w:t>
      </w:r>
      <w:r w:rsidR="00E75786" w:rsidRPr="00177498">
        <w:rPr>
          <w:rFonts w:ascii="Arial" w:eastAsia="Times New Roman" w:hAnsi="Arial" w:cs="Arial"/>
          <w:sz w:val="22"/>
          <w:szCs w:val="22"/>
          <w:lang w:eastAsia="pl-PL"/>
        </w:rPr>
        <w:t>z dnia 16 kwietnia 1993 r.</w:t>
      </w:r>
      <w:r w:rsidR="00E75786" w:rsidRPr="00177498">
        <w:rPr>
          <w:rFonts w:ascii="Arial" w:hAnsi="Arial" w:cs="Arial"/>
          <w:sz w:val="22"/>
          <w:szCs w:val="22"/>
        </w:rPr>
        <w:t xml:space="preserve"> </w:t>
      </w:r>
      <w:r w:rsidR="00E75786" w:rsidRPr="00177498">
        <w:rPr>
          <w:rFonts w:ascii="Arial" w:eastAsia="Times New Roman" w:hAnsi="Arial" w:cs="Arial"/>
          <w:sz w:val="22"/>
          <w:szCs w:val="22"/>
          <w:lang w:eastAsia="pl-PL"/>
        </w:rPr>
        <w:t>o zwalczaniu nieuczciwej konkurencji.</w:t>
      </w:r>
    </w:p>
    <w:p w14:paraId="395FB716" w14:textId="77777777" w:rsidR="00023171" w:rsidRPr="00177498" w:rsidRDefault="00023171" w:rsidP="00E75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FF9FDC" w14:textId="37A93882" w:rsidR="00023171" w:rsidRPr="00177498" w:rsidRDefault="00023171" w:rsidP="00E75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7498">
        <w:rPr>
          <w:rFonts w:ascii="Arial" w:hAnsi="Arial" w:cs="Arial"/>
          <w:sz w:val="22"/>
          <w:szCs w:val="22"/>
        </w:rPr>
        <w:t>W związku z powyższym,</w:t>
      </w:r>
      <w:r w:rsidR="00A73AE9" w:rsidRPr="00177498">
        <w:rPr>
          <w:rFonts w:ascii="Arial" w:hAnsi="Arial" w:cs="Arial"/>
          <w:sz w:val="22"/>
          <w:szCs w:val="22"/>
        </w:rPr>
        <w:t xml:space="preserve"> z uwagi na konieczność zapoznania się z tą dokumentacją przed złożeniem oferty,</w:t>
      </w:r>
      <w:r w:rsidRPr="00177498">
        <w:rPr>
          <w:rFonts w:ascii="Arial" w:hAnsi="Arial" w:cs="Arial"/>
          <w:sz w:val="22"/>
          <w:szCs w:val="22"/>
        </w:rPr>
        <w:t xml:space="preserve"> zobowiązuję się/zobowiązujemy się do zachowania </w:t>
      </w:r>
      <w:r w:rsidR="00E75786" w:rsidRPr="00177498">
        <w:rPr>
          <w:rFonts w:ascii="Arial" w:hAnsi="Arial" w:cs="Arial"/>
          <w:sz w:val="22"/>
          <w:szCs w:val="22"/>
        </w:rPr>
        <w:br/>
      </w:r>
      <w:r w:rsidRPr="00177498">
        <w:rPr>
          <w:rFonts w:ascii="Arial" w:hAnsi="Arial" w:cs="Arial"/>
          <w:sz w:val="22"/>
          <w:szCs w:val="22"/>
        </w:rPr>
        <w:t xml:space="preserve">w poufności tej dokumentacji i wykorzystania jej wyłącznie w celu złożenia oferty </w:t>
      </w:r>
      <w:r w:rsidR="00E75786" w:rsidRPr="00177498">
        <w:rPr>
          <w:rFonts w:ascii="Arial" w:hAnsi="Arial" w:cs="Arial"/>
          <w:sz w:val="22"/>
          <w:szCs w:val="22"/>
        </w:rPr>
        <w:br/>
      </w:r>
      <w:r w:rsidRPr="00177498">
        <w:rPr>
          <w:rFonts w:ascii="Arial" w:hAnsi="Arial" w:cs="Arial"/>
          <w:sz w:val="22"/>
          <w:szCs w:val="22"/>
        </w:rPr>
        <w:t xml:space="preserve">w </w:t>
      </w:r>
      <w:r w:rsidR="00E75786" w:rsidRPr="00177498">
        <w:rPr>
          <w:rFonts w:ascii="Arial" w:hAnsi="Arial" w:cs="Arial"/>
          <w:sz w:val="22"/>
          <w:szCs w:val="22"/>
        </w:rPr>
        <w:t xml:space="preserve">ww. </w:t>
      </w:r>
      <w:r w:rsidRPr="00177498">
        <w:rPr>
          <w:rFonts w:ascii="Arial" w:hAnsi="Arial" w:cs="Arial"/>
          <w:sz w:val="22"/>
          <w:szCs w:val="22"/>
        </w:rPr>
        <w:t xml:space="preserve">postępowaniu przetargowym i </w:t>
      </w:r>
      <w:r w:rsidR="00A73AE9" w:rsidRPr="00177498">
        <w:rPr>
          <w:rFonts w:ascii="Arial" w:hAnsi="Arial" w:cs="Arial"/>
          <w:sz w:val="22"/>
          <w:szCs w:val="22"/>
        </w:rPr>
        <w:t>nieprzekazywania informacji w niej zawartych</w:t>
      </w:r>
      <w:r w:rsidRPr="00177498">
        <w:rPr>
          <w:rFonts w:ascii="Arial" w:hAnsi="Arial" w:cs="Arial"/>
          <w:sz w:val="22"/>
          <w:szCs w:val="22"/>
        </w:rPr>
        <w:t xml:space="preserve"> nikomu poza osobami podpisanymi na niniejszym oświadczeniu</w:t>
      </w:r>
      <w:r w:rsidR="00A73AE9" w:rsidRPr="00177498">
        <w:rPr>
          <w:rFonts w:ascii="Arial" w:hAnsi="Arial" w:cs="Arial"/>
          <w:sz w:val="22"/>
          <w:szCs w:val="22"/>
        </w:rPr>
        <w:t>.</w:t>
      </w:r>
    </w:p>
    <w:p w14:paraId="14A47EBC" w14:textId="77777777" w:rsidR="00E75786" w:rsidRPr="00177498" w:rsidRDefault="00E75786" w:rsidP="00E75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9EB48A" w14:textId="77777777" w:rsidR="00E75786" w:rsidRPr="00177498" w:rsidRDefault="00E75786" w:rsidP="00E75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7498">
        <w:rPr>
          <w:rFonts w:ascii="Arial" w:hAnsi="Arial" w:cs="Arial"/>
          <w:sz w:val="22"/>
          <w:szCs w:val="22"/>
        </w:rPr>
        <w:t>Jednocześnie przyjmujemy do wiadomości, treść następujących przepisów:</w:t>
      </w:r>
    </w:p>
    <w:p w14:paraId="3480B520" w14:textId="77777777" w:rsidR="00E75786" w:rsidRPr="00177498" w:rsidRDefault="00E75786" w:rsidP="00E75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B15FCC" w14:textId="77777777" w:rsidR="00E75786" w:rsidRPr="00177498" w:rsidRDefault="00E75786" w:rsidP="00E7578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77498">
        <w:rPr>
          <w:rFonts w:ascii="Arial" w:hAnsi="Arial" w:cs="Arial"/>
          <w:b/>
          <w:bCs/>
          <w:sz w:val="16"/>
          <w:szCs w:val="16"/>
        </w:rPr>
        <w:t xml:space="preserve">Art. 11 ust. 1 Ustawy </w:t>
      </w:r>
      <w:r w:rsidRPr="0017749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 dnia 16 kwietnia 1993 r.</w:t>
      </w:r>
      <w:r w:rsidRPr="00177498">
        <w:rPr>
          <w:rFonts w:ascii="Arial" w:hAnsi="Arial" w:cs="Arial"/>
          <w:b/>
          <w:bCs/>
          <w:sz w:val="16"/>
          <w:szCs w:val="16"/>
        </w:rPr>
        <w:t xml:space="preserve"> </w:t>
      </w:r>
      <w:r w:rsidRPr="0017749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 zwalczaniu nieuczciwej konkurencji</w:t>
      </w:r>
    </w:p>
    <w:p w14:paraId="57B4E069" w14:textId="77777777" w:rsidR="00E75786" w:rsidRPr="00177498" w:rsidRDefault="00E75786" w:rsidP="00E75786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7749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Czynem nieuczciwej konkurencji jest ujawnienie, wykorzystanie lub pozyskanie cudzych informacji stanowiących tajemnicę przedsiębiorstwa.</w:t>
      </w:r>
    </w:p>
    <w:p w14:paraId="51120B0A" w14:textId="77777777" w:rsidR="00E75786" w:rsidRPr="00177498" w:rsidRDefault="00E75786" w:rsidP="00E7578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3E51E1" w14:textId="77777777" w:rsidR="00E75786" w:rsidRPr="00177498" w:rsidRDefault="00E75786" w:rsidP="00E75786">
      <w:pPr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17749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Art. 23 </w:t>
      </w:r>
      <w:r w:rsidRPr="00177498">
        <w:rPr>
          <w:rFonts w:ascii="Arial" w:hAnsi="Arial" w:cs="Arial"/>
          <w:b/>
          <w:bCs/>
          <w:sz w:val="16"/>
          <w:szCs w:val="16"/>
        </w:rPr>
        <w:t xml:space="preserve">Ustawy </w:t>
      </w:r>
      <w:r w:rsidRPr="0017749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 dnia 16 kwietnia 1993 r.</w:t>
      </w:r>
      <w:r w:rsidRPr="00177498">
        <w:rPr>
          <w:rFonts w:ascii="Arial" w:hAnsi="Arial" w:cs="Arial"/>
          <w:b/>
          <w:bCs/>
          <w:sz w:val="16"/>
          <w:szCs w:val="16"/>
        </w:rPr>
        <w:t xml:space="preserve"> </w:t>
      </w:r>
      <w:r w:rsidRPr="0017749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 zwalczaniu nieuczciwej konkurencji</w:t>
      </w:r>
    </w:p>
    <w:p w14:paraId="3DD7F703" w14:textId="77777777" w:rsidR="00E75786" w:rsidRPr="00177498" w:rsidRDefault="00E75786" w:rsidP="00E7578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2BF280" w14:textId="77777777" w:rsidR="00E75786" w:rsidRPr="00177498" w:rsidRDefault="00E75786" w:rsidP="00E75786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7749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1.  Kto, wbrew ciążącemu na nim obowiązkowi w stosunku do przedsiębiorcy, ujawnia innej osobie lub wykorzystuje we własnej działalności gospodarczej informację stanowiącą tajemnicę przedsiębiorstwa, jeżeli wyrządza to poważną szkodę przedsiębiorcy,</w:t>
      </w:r>
    </w:p>
    <w:p w14:paraId="2E02EC1F" w14:textId="77777777" w:rsidR="00E75786" w:rsidRPr="00177498" w:rsidRDefault="00E75786" w:rsidP="00E75786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7749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podlega grzywnie, karze ograniczenia wolności albo pozbawienia wolności do lat 2.</w:t>
      </w:r>
    </w:p>
    <w:p w14:paraId="41293003" w14:textId="77777777" w:rsidR="00E75786" w:rsidRPr="00177498" w:rsidRDefault="00E75786" w:rsidP="00E75786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7749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2.  Tej samej karze podlega, kto, uzyskawszy bezprawnie informację stanowiącą tajemnicę przedsiębiorstwa, ujawnia ją innej osobie lub wykorzystuje we własnej działalności gospodarczej.</w:t>
      </w:r>
    </w:p>
    <w:p w14:paraId="6423B941" w14:textId="77777777" w:rsidR="00E75786" w:rsidRPr="00177498" w:rsidRDefault="00E75786" w:rsidP="00E75786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7749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3.  Karze określonej w ust. 1 podlega, kto ujawnia lub wykorzystuje informację stanowiącą tajemnicę przedsiębiorstwa, z którą zapoznał się, biorąc udział w rozprawie lub w innych czynnościach postępowania sądowego dotyczącego roszczeń z tytułu czynu nieuczciwej konkurencji polegającego na naruszeniu tajemnicy przedsiębiorstwa albo przez dostęp do akt takiego postępowania, jeżeli w postępowaniu tym została wyłączona jawność rozprawy.</w:t>
      </w:r>
    </w:p>
    <w:p w14:paraId="4986EE78" w14:textId="77777777" w:rsidR="00E75786" w:rsidRPr="00177498" w:rsidRDefault="00E75786" w:rsidP="00E75786">
      <w:pPr>
        <w:rPr>
          <w:rFonts w:ascii="Open Sans" w:eastAsia="Times New Roman" w:hAnsi="Open Sans" w:cs="Times New Roman"/>
          <w:lang w:eastAsia="pl-PL"/>
        </w:rPr>
      </w:pPr>
    </w:p>
    <w:p w14:paraId="58775519" w14:textId="77777777" w:rsidR="00E75786" w:rsidRPr="00177498" w:rsidRDefault="00E75786" w:rsidP="00E75786">
      <w:pPr>
        <w:spacing w:line="360" w:lineRule="auto"/>
        <w:jc w:val="both"/>
        <w:rPr>
          <w:rFonts w:ascii="Arial" w:hAnsi="Arial" w:cs="Arial"/>
        </w:rPr>
      </w:pPr>
    </w:p>
    <w:p w14:paraId="7508824F" w14:textId="77777777" w:rsidR="00E75786" w:rsidRPr="00177498" w:rsidRDefault="00DB18DA" w:rsidP="00E75786">
      <w:pPr>
        <w:spacing w:line="360" w:lineRule="auto"/>
        <w:jc w:val="both"/>
        <w:rPr>
          <w:rFonts w:ascii="Arial" w:hAnsi="Arial" w:cs="Arial"/>
        </w:rPr>
      </w:pPr>
      <w:r w:rsidRPr="0017749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27C15EC" w14:textId="77777777" w:rsidR="00E75786" w:rsidRPr="00177498" w:rsidRDefault="00E75786" w:rsidP="00E7578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77498">
        <w:rPr>
          <w:rFonts w:ascii="Arial" w:hAnsi="Arial" w:cs="Arial"/>
          <w:sz w:val="18"/>
          <w:szCs w:val="18"/>
        </w:rPr>
        <w:t>PODPISY OSÓB KTÓRE BĘDĄ MIAŁY DOSTĘP DO INFORMACJI POUFNYCH</w:t>
      </w:r>
    </w:p>
    <w:sectPr w:rsidR="00E75786" w:rsidRPr="00177498" w:rsidSect="00620C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28AA"/>
    <w:multiLevelType w:val="hybridMultilevel"/>
    <w:tmpl w:val="9C806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71"/>
    <w:rsid w:val="00023171"/>
    <w:rsid w:val="00076D05"/>
    <w:rsid w:val="00177498"/>
    <w:rsid w:val="001C5D56"/>
    <w:rsid w:val="001F2064"/>
    <w:rsid w:val="00285526"/>
    <w:rsid w:val="003056D0"/>
    <w:rsid w:val="00333464"/>
    <w:rsid w:val="003615A5"/>
    <w:rsid w:val="00620CC9"/>
    <w:rsid w:val="00684D56"/>
    <w:rsid w:val="006A562E"/>
    <w:rsid w:val="006F184D"/>
    <w:rsid w:val="0070246C"/>
    <w:rsid w:val="007D77EB"/>
    <w:rsid w:val="00A73AE9"/>
    <w:rsid w:val="00B42BB4"/>
    <w:rsid w:val="00DB18DA"/>
    <w:rsid w:val="00E6707B"/>
    <w:rsid w:val="00E75786"/>
    <w:rsid w:val="00EC4186"/>
    <w:rsid w:val="00F455F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D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75786"/>
  </w:style>
  <w:style w:type="character" w:styleId="Uwydatnienie">
    <w:name w:val="Emphasis"/>
    <w:basedOn w:val="Domylnaczcionkaakapitu"/>
    <w:uiPriority w:val="20"/>
    <w:qFormat/>
    <w:rsid w:val="00E75786"/>
    <w:rPr>
      <w:i/>
      <w:iCs/>
    </w:rPr>
  </w:style>
  <w:style w:type="paragraph" w:styleId="Akapitzlist">
    <w:name w:val="List Paragraph"/>
    <w:basedOn w:val="Normalny"/>
    <w:uiPriority w:val="34"/>
    <w:qFormat/>
    <w:rsid w:val="00E75786"/>
    <w:pPr>
      <w:ind w:left="720"/>
      <w:contextualSpacing/>
    </w:pPr>
  </w:style>
  <w:style w:type="character" w:customStyle="1" w:styleId="alb">
    <w:name w:val="a_lb"/>
    <w:basedOn w:val="Domylnaczcionkaakapitu"/>
    <w:rsid w:val="00E75786"/>
  </w:style>
  <w:style w:type="paragraph" w:styleId="NormalnyWeb">
    <w:name w:val="Normal (Web)"/>
    <w:basedOn w:val="Normalny"/>
    <w:uiPriority w:val="99"/>
    <w:semiHidden/>
    <w:unhideWhenUsed/>
    <w:rsid w:val="00E75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75786"/>
  </w:style>
  <w:style w:type="character" w:styleId="Uwydatnienie">
    <w:name w:val="Emphasis"/>
    <w:basedOn w:val="Domylnaczcionkaakapitu"/>
    <w:uiPriority w:val="20"/>
    <w:qFormat/>
    <w:rsid w:val="00E75786"/>
    <w:rPr>
      <w:i/>
      <w:iCs/>
    </w:rPr>
  </w:style>
  <w:style w:type="paragraph" w:styleId="Akapitzlist">
    <w:name w:val="List Paragraph"/>
    <w:basedOn w:val="Normalny"/>
    <w:uiPriority w:val="34"/>
    <w:qFormat/>
    <w:rsid w:val="00E75786"/>
    <w:pPr>
      <w:ind w:left="720"/>
      <w:contextualSpacing/>
    </w:pPr>
  </w:style>
  <w:style w:type="character" w:customStyle="1" w:styleId="alb">
    <w:name w:val="a_lb"/>
    <w:basedOn w:val="Domylnaczcionkaakapitu"/>
    <w:rsid w:val="00E75786"/>
  </w:style>
  <w:style w:type="paragraph" w:styleId="NormalnyWeb">
    <w:name w:val="Normal (Web)"/>
    <w:basedOn w:val="Normalny"/>
    <w:uiPriority w:val="99"/>
    <w:semiHidden/>
    <w:unhideWhenUsed/>
    <w:rsid w:val="00E75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62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1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1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Kurzawski</dc:creator>
  <cp:lastModifiedBy>MG</cp:lastModifiedBy>
  <cp:revision>3</cp:revision>
  <cp:lastPrinted>2022-04-08T09:11:00Z</cp:lastPrinted>
  <dcterms:created xsi:type="dcterms:W3CDTF">2022-04-08T09:10:00Z</dcterms:created>
  <dcterms:modified xsi:type="dcterms:W3CDTF">2022-04-08T09:36:00Z</dcterms:modified>
</cp:coreProperties>
</file>