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A8B8A" w14:textId="77777777" w:rsidR="004F32EB" w:rsidRDefault="004F32EB">
      <w:pPr>
        <w:pStyle w:val="Tytu"/>
        <w:rPr>
          <w:b/>
          <w:bCs/>
        </w:rPr>
      </w:pPr>
      <w:r>
        <w:rPr>
          <w:b/>
          <w:bCs/>
        </w:rPr>
        <w:t xml:space="preserve">UMOWA </w:t>
      </w:r>
    </w:p>
    <w:p w14:paraId="4557F9DC" w14:textId="42F25617" w:rsidR="004F32EB" w:rsidRDefault="004F32EB">
      <w:pPr>
        <w:pStyle w:val="Tytu"/>
      </w:pPr>
      <w:r>
        <w:rPr>
          <w:b/>
          <w:bCs/>
        </w:rPr>
        <w:t xml:space="preserve">na wykonanie modernizacji </w:t>
      </w:r>
      <w:r w:rsidR="0005322B">
        <w:rPr>
          <w:b/>
          <w:bCs/>
        </w:rPr>
        <w:t>obiektu nr 11 /Kuźnia/</w:t>
      </w:r>
    </w:p>
    <w:p w14:paraId="5B1946C2" w14:textId="77777777" w:rsidR="004F32EB" w:rsidRDefault="004F32EB">
      <w:pPr>
        <w:rPr>
          <w:sz w:val="44"/>
          <w:szCs w:val="44"/>
        </w:rPr>
      </w:pPr>
    </w:p>
    <w:p w14:paraId="75C46305" w14:textId="77777777" w:rsidR="0005322B" w:rsidRDefault="0005322B">
      <w:pPr>
        <w:rPr>
          <w:sz w:val="44"/>
          <w:szCs w:val="44"/>
        </w:rPr>
      </w:pPr>
    </w:p>
    <w:p w14:paraId="297B1A1A" w14:textId="77777777" w:rsidR="0005322B" w:rsidRPr="0005322B" w:rsidRDefault="0005322B" w:rsidP="0005322B">
      <w:pPr>
        <w:suppressAutoHyphens/>
        <w:autoSpaceDN w:val="0"/>
        <w:spacing w:after="200" w:line="360" w:lineRule="auto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zawarta w dniu </w:t>
      </w:r>
      <w:r w:rsidRPr="0005322B">
        <w:rPr>
          <w:rFonts w:eastAsia="Calibri"/>
          <w:b/>
          <w:kern w:val="3"/>
          <w:lang w:eastAsia="ar-SA"/>
        </w:rPr>
        <w:t>……………… 2022 r</w:t>
      </w:r>
      <w:r w:rsidRPr="0005322B">
        <w:rPr>
          <w:rFonts w:eastAsia="Calibri"/>
          <w:kern w:val="3"/>
          <w:lang w:eastAsia="ar-SA"/>
        </w:rPr>
        <w:t>. pomiędzy:</w:t>
      </w:r>
    </w:p>
    <w:p w14:paraId="72A5212C" w14:textId="20C7EA17" w:rsidR="0005322B" w:rsidRPr="0005322B" w:rsidRDefault="0005322B" w:rsidP="00DD188A">
      <w:pPr>
        <w:spacing w:after="200" w:line="360" w:lineRule="auto"/>
        <w:jc w:val="both"/>
        <w:rPr>
          <w:rFonts w:eastAsia="Calibri"/>
          <w:lang w:eastAsia="en-US"/>
        </w:rPr>
      </w:pPr>
      <w:r w:rsidRPr="0005322B">
        <w:rPr>
          <w:rFonts w:eastAsia="Calibri"/>
          <w:lang w:eastAsia="en-US"/>
        </w:rPr>
        <w:t>Za</w:t>
      </w:r>
      <w:r w:rsidRPr="003B657A">
        <w:rPr>
          <w:rFonts w:eastAsia="Calibri"/>
          <w:b/>
          <w:bCs/>
          <w:lang w:eastAsia="en-US"/>
        </w:rPr>
        <w:t xml:space="preserve">kładami Mechanicznymi „Tarnów” Spółka Akcyjna </w:t>
      </w:r>
      <w:r w:rsidRPr="0005322B">
        <w:rPr>
          <w:rFonts w:eastAsia="Calibri"/>
          <w:lang w:eastAsia="en-US"/>
        </w:rPr>
        <w:t xml:space="preserve">z siedzibą w Tarnowie, </w:t>
      </w:r>
      <w:r w:rsidR="00945065">
        <w:rPr>
          <w:rFonts w:eastAsia="Calibri"/>
          <w:lang w:eastAsia="en-US"/>
        </w:rPr>
        <w:br/>
      </w:r>
      <w:r w:rsidRPr="0005322B">
        <w:rPr>
          <w:rFonts w:eastAsia="Calibri"/>
          <w:lang w:eastAsia="en-US"/>
        </w:rPr>
        <w:t>ul. Kochanowskiego 30, 33-100 Tarnów, wpisanymi do Rejestru Przedsiębiorców prowadzonego przez Sąd Rejonowy dla Krakowa Śródmieścia, XII Wydział Gospodarczy Krajowego Rejestru Sądowego pod nr KRS 0000036320, NIP 873-000-68-35, REGON 850323251,  kapitał zakładowy 32.173.350,00 zł (opłacony w całości), posiadająca status dużego przedsiębiorcy w rozumieniu art. 4 c ustawy z dnia 8 marca 2013 r. o przeciwdziałaniu nadmiernym opóźnieniom w transakcjach handlowych, którą reprezentują:</w:t>
      </w:r>
    </w:p>
    <w:p w14:paraId="43F68AFF" w14:textId="63161C33" w:rsidR="0005322B" w:rsidRPr="0005322B" w:rsidRDefault="0005322B" w:rsidP="0005322B">
      <w:pPr>
        <w:suppressAutoHyphens/>
        <w:autoSpaceDN w:val="0"/>
        <w:spacing w:after="200" w:line="360" w:lineRule="auto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1.</w:t>
      </w:r>
      <w:r w:rsidRPr="0005322B">
        <w:rPr>
          <w:rFonts w:eastAsia="Calibri"/>
          <w:kern w:val="3"/>
          <w:lang w:eastAsia="ar-SA"/>
        </w:rPr>
        <w:tab/>
        <w:t xml:space="preserve">Robert Pacana </w:t>
      </w:r>
      <w:r w:rsidR="00C107ED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 xml:space="preserve">-  </w:t>
      </w:r>
      <w:r w:rsidR="00C107ED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>Członek Zarządu</w:t>
      </w:r>
    </w:p>
    <w:p w14:paraId="643F35C5" w14:textId="0267C5DF" w:rsidR="0005322B" w:rsidRPr="0005322B" w:rsidRDefault="0005322B" w:rsidP="0005322B">
      <w:pPr>
        <w:suppressAutoHyphens/>
        <w:autoSpaceDN w:val="0"/>
        <w:spacing w:after="200" w:line="360" w:lineRule="auto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2.</w:t>
      </w:r>
      <w:r w:rsidRPr="0005322B">
        <w:rPr>
          <w:rFonts w:eastAsia="Calibri"/>
          <w:kern w:val="3"/>
          <w:lang w:eastAsia="ar-SA"/>
        </w:rPr>
        <w:tab/>
        <w:t xml:space="preserve">Jaromir Gorczyca  </w:t>
      </w:r>
      <w:r w:rsidR="00C107ED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 xml:space="preserve">-  </w:t>
      </w:r>
      <w:r w:rsidR="00C107ED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>Członek Zarządu</w:t>
      </w:r>
    </w:p>
    <w:p w14:paraId="67FEBE4D" w14:textId="010F9187" w:rsidR="0005322B" w:rsidRPr="0005322B" w:rsidRDefault="00945065" w:rsidP="0005322B">
      <w:pPr>
        <w:suppressAutoHyphens/>
        <w:autoSpaceDN w:val="0"/>
        <w:spacing w:after="200" w:line="360" w:lineRule="auto"/>
        <w:textAlignment w:val="baseline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zwaną</w:t>
      </w:r>
      <w:r w:rsidR="0005322B" w:rsidRPr="0005322B">
        <w:rPr>
          <w:rFonts w:eastAsia="Calibri"/>
          <w:kern w:val="3"/>
          <w:lang w:eastAsia="ar-SA"/>
        </w:rPr>
        <w:t xml:space="preserve"> w dalszej treści Umowy </w:t>
      </w:r>
      <w:r w:rsidR="0005322B" w:rsidRPr="0005322B">
        <w:rPr>
          <w:rFonts w:eastAsia="Calibri"/>
          <w:b/>
          <w:kern w:val="3"/>
          <w:lang w:eastAsia="ar-SA"/>
        </w:rPr>
        <w:t>ZAMAWIAJĄCYM</w:t>
      </w:r>
      <w:r w:rsidR="0005322B" w:rsidRPr="0005322B">
        <w:rPr>
          <w:rFonts w:eastAsia="Calibri"/>
          <w:kern w:val="3"/>
          <w:lang w:eastAsia="ar-SA"/>
        </w:rPr>
        <w:t>,</w:t>
      </w:r>
    </w:p>
    <w:p w14:paraId="32D773DA" w14:textId="59162CFE" w:rsidR="0005322B" w:rsidRPr="0005322B" w:rsidRDefault="00945065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b/>
          <w:kern w:val="3"/>
          <w:lang w:eastAsia="ar-SA"/>
        </w:rPr>
      </w:pPr>
      <w:r>
        <w:rPr>
          <w:rFonts w:eastAsia="Calibri"/>
          <w:b/>
          <w:kern w:val="3"/>
          <w:lang w:eastAsia="ar-SA"/>
        </w:rPr>
        <w:t>a</w:t>
      </w:r>
    </w:p>
    <w:p w14:paraId="0E8450E8" w14:textId="207EE54E" w:rsidR="0005322B" w:rsidRPr="0005322B" w:rsidRDefault="0005322B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209E8A" w14:textId="67099762" w:rsidR="0005322B" w:rsidRPr="0005322B" w:rsidRDefault="00C93765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z</w:t>
      </w:r>
      <w:r w:rsidR="0005322B" w:rsidRPr="0005322B">
        <w:rPr>
          <w:rFonts w:eastAsia="Calibri"/>
          <w:kern w:val="3"/>
          <w:lang w:eastAsia="ar-SA"/>
        </w:rPr>
        <w:t xml:space="preserve">wanym w dalszej części Umowy </w:t>
      </w:r>
      <w:r w:rsidR="0005322B" w:rsidRPr="0005322B">
        <w:rPr>
          <w:rFonts w:eastAsia="Calibri"/>
          <w:b/>
          <w:kern w:val="3"/>
          <w:lang w:eastAsia="ar-SA"/>
        </w:rPr>
        <w:t>WYKONAWCĄ</w:t>
      </w:r>
      <w:r w:rsidR="0005322B" w:rsidRPr="0005322B">
        <w:rPr>
          <w:rFonts w:eastAsia="Calibri"/>
          <w:kern w:val="3"/>
          <w:lang w:eastAsia="ar-SA"/>
        </w:rPr>
        <w:t>,</w:t>
      </w:r>
    </w:p>
    <w:p w14:paraId="4F6EC7D5" w14:textId="77777777" w:rsidR="0005322B" w:rsidRPr="0005322B" w:rsidRDefault="0005322B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- łącznie zwanymi dalej w treści Umowy </w:t>
      </w:r>
      <w:r w:rsidRPr="0005322B">
        <w:rPr>
          <w:rFonts w:eastAsia="Calibri"/>
          <w:b/>
          <w:kern w:val="3"/>
          <w:lang w:eastAsia="ar-SA"/>
        </w:rPr>
        <w:t>STRONAMI</w:t>
      </w:r>
      <w:r w:rsidRPr="0005322B">
        <w:rPr>
          <w:rFonts w:eastAsia="Calibri"/>
          <w:kern w:val="3"/>
          <w:lang w:eastAsia="ar-SA"/>
        </w:rPr>
        <w:t xml:space="preserve">, a każde z osobna </w:t>
      </w:r>
      <w:r w:rsidRPr="0005322B">
        <w:rPr>
          <w:rFonts w:eastAsia="Calibri"/>
          <w:b/>
          <w:kern w:val="3"/>
          <w:lang w:eastAsia="ar-SA"/>
        </w:rPr>
        <w:t>STRONĄ</w:t>
      </w:r>
      <w:r w:rsidRPr="0005322B">
        <w:rPr>
          <w:rFonts w:eastAsia="Calibri"/>
          <w:kern w:val="3"/>
          <w:lang w:eastAsia="ar-SA"/>
        </w:rPr>
        <w:t>.</w:t>
      </w:r>
    </w:p>
    <w:p w14:paraId="67F51CF4" w14:textId="77777777" w:rsidR="0005322B" w:rsidRPr="0005322B" w:rsidRDefault="0005322B" w:rsidP="0005322B">
      <w:pPr>
        <w:suppressAutoHyphens/>
        <w:spacing w:line="360" w:lineRule="auto"/>
        <w:rPr>
          <w:rFonts w:eastAsia="Calibri"/>
          <w:lang w:eastAsia="ar-SA"/>
        </w:rPr>
      </w:pPr>
      <w:r w:rsidRPr="0005322B">
        <w:rPr>
          <w:rFonts w:eastAsia="Calibri"/>
          <w:lang w:eastAsia="ar-SA"/>
        </w:rPr>
        <w:t>o treści następującej:</w:t>
      </w:r>
    </w:p>
    <w:p w14:paraId="4164B008" w14:textId="6B50E35A" w:rsidR="0005322B" w:rsidRPr="0005322B" w:rsidRDefault="0005322B" w:rsidP="0005322B">
      <w:pPr>
        <w:suppressAutoHyphens/>
        <w:spacing w:line="360" w:lineRule="auto"/>
        <w:jc w:val="both"/>
        <w:rPr>
          <w:rFonts w:eastAsia="Calibri"/>
          <w:lang w:eastAsia="ar-SA"/>
        </w:rPr>
      </w:pPr>
      <w:r w:rsidRPr="0005322B">
        <w:rPr>
          <w:rFonts w:eastAsia="Calibri"/>
          <w:lang w:eastAsia="ar-SA"/>
        </w:rPr>
        <w:t>Podstawą niniejszej umowy jest postępowanie nr PP/2/2022 z dnia….. przeprowadzone przez Zamawiającego wg procedury wewnętrznej Zamawiającego zgodnie z protokołem komisyjnego wyboru z dnia</w:t>
      </w:r>
      <w:r w:rsidR="000A18C8">
        <w:rPr>
          <w:rFonts w:eastAsia="Calibri"/>
          <w:lang w:eastAsia="ar-SA"/>
        </w:rPr>
        <w:t xml:space="preserve"> </w:t>
      </w:r>
      <w:r w:rsidRPr="0005322B">
        <w:rPr>
          <w:rFonts w:eastAsia="Calibri"/>
          <w:lang w:eastAsia="ar-SA"/>
        </w:rPr>
        <w:t>……….</w:t>
      </w:r>
    </w:p>
    <w:p w14:paraId="4EC1F241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§1</w:t>
      </w:r>
    </w:p>
    <w:p w14:paraId="01778F2B" w14:textId="3F2FA838" w:rsidR="0005322B" w:rsidRPr="0005322B" w:rsidRDefault="0005322B" w:rsidP="0005322B">
      <w:pPr>
        <w:widowControl w:val="0"/>
        <w:numPr>
          <w:ilvl w:val="0"/>
          <w:numId w:val="42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Przedmiotem Umowy są roboty budowlane polegające na wykonaniu </w:t>
      </w:r>
      <w:r w:rsidRPr="0005322B">
        <w:rPr>
          <w:rFonts w:eastAsia="Calibri"/>
          <w:b/>
          <w:bCs/>
          <w:kern w:val="3"/>
          <w:lang w:eastAsia="ar-SA"/>
        </w:rPr>
        <w:t xml:space="preserve">modernizacji obiektu nr 11 /Kuźnia/ zlokalizowanego na terenie zakładu Zamawiającego </w:t>
      </w:r>
      <w:r w:rsidR="00DD188A">
        <w:rPr>
          <w:rFonts w:eastAsia="Calibri"/>
          <w:b/>
          <w:bCs/>
          <w:kern w:val="3"/>
          <w:lang w:eastAsia="ar-SA"/>
        </w:rPr>
        <w:t xml:space="preserve">                       </w:t>
      </w:r>
      <w:r w:rsidRPr="0005322B">
        <w:rPr>
          <w:rFonts w:eastAsia="Calibri"/>
          <w:b/>
          <w:bCs/>
          <w:kern w:val="3"/>
          <w:lang w:eastAsia="ar-SA"/>
        </w:rPr>
        <w:t>w Tarnowie przy ul. Kochanowskiego 30</w:t>
      </w:r>
      <w:r w:rsidRPr="0005322B">
        <w:rPr>
          <w:rFonts w:eastAsia="Calibri"/>
          <w:kern w:val="3"/>
          <w:lang w:eastAsia="ar-SA"/>
        </w:rPr>
        <w:t>.</w:t>
      </w:r>
    </w:p>
    <w:p w14:paraId="62BC1925" w14:textId="482570DC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lastRenderedPageBreak/>
        <w:t xml:space="preserve">Szczegółowa specyfikacja przedmiotu umowy jest określona w </w:t>
      </w:r>
      <w:r w:rsidR="00ED29C6">
        <w:rPr>
          <w:rFonts w:eastAsia="Calibri"/>
          <w:kern w:val="3"/>
          <w:lang w:eastAsia="ar-SA"/>
        </w:rPr>
        <w:t>Opisie Przedmiotu Zamówienia</w:t>
      </w:r>
      <w:r w:rsidR="00C77102">
        <w:rPr>
          <w:rFonts w:eastAsia="Calibri"/>
          <w:kern w:val="3"/>
          <w:lang w:eastAsia="ar-SA"/>
        </w:rPr>
        <w:t>, któr</w:t>
      </w:r>
      <w:r w:rsidR="00ED29C6">
        <w:rPr>
          <w:rFonts w:eastAsia="Calibri"/>
          <w:kern w:val="3"/>
          <w:lang w:eastAsia="ar-SA"/>
        </w:rPr>
        <w:t>y</w:t>
      </w:r>
      <w:r w:rsidR="00C77102">
        <w:rPr>
          <w:rFonts w:eastAsia="Calibri"/>
          <w:kern w:val="3"/>
          <w:lang w:eastAsia="ar-SA"/>
        </w:rPr>
        <w:t xml:space="preserve"> stanowi Załącznik nr 1</w:t>
      </w:r>
      <w:r w:rsidR="00564FFE">
        <w:rPr>
          <w:rFonts w:eastAsia="Calibri"/>
          <w:kern w:val="3"/>
          <w:lang w:eastAsia="ar-SA"/>
        </w:rPr>
        <w:t xml:space="preserve"> do niniejszej Umowy</w:t>
      </w:r>
      <w:r w:rsidR="00ED29C6">
        <w:rPr>
          <w:rFonts w:eastAsia="Calibri"/>
          <w:kern w:val="3"/>
          <w:lang w:eastAsia="ar-SA"/>
        </w:rPr>
        <w:t>. W zakresie nieuregulowanym w</w:t>
      </w:r>
      <w:r w:rsidR="00680757">
        <w:rPr>
          <w:rFonts w:eastAsia="Calibri"/>
          <w:kern w:val="3"/>
          <w:lang w:eastAsia="ar-SA"/>
        </w:rPr>
        <w:t xml:space="preserve"> </w:t>
      </w:r>
      <w:r w:rsidR="00ED29C6">
        <w:rPr>
          <w:rFonts w:eastAsia="Calibri"/>
          <w:kern w:val="3"/>
          <w:lang w:eastAsia="ar-SA"/>
        </w:rPr>
        <w:t xml:space="preserve">Opisie Przedmiotu Zamówienia i niniejszej umowie Wykonawca wykona umowę zgodnie z ofertą, która stanowi </w:t>
      </w:r>
      <w:r w:rsidR="00680757">
        <w:rPr>
          <w:rFonts w:eastAsia="Calibri"/>
          <w:kern w:val="3"/>
          <w:lang w:eastAsia="ar-SA"/>
        </w:rPr>
        <w:t>Załącznik</w:t>
      </w:r>
      <w:r w:rsidR="00ED29C6">
        <w:rPr>
          <w:rFonts w:eastAsia="Calibri"/>
          <w:kern w:val="3"/>
          <w:lang w:eastAsia="ar-SA"/>
        </w:rPr>
        <w:t xml:space="preserve"> nr 2 do niniejszej Umowy.</w:t>
      </w:r>
    </w:p>
    <w:p w14:paraId="651D86F1" w14:textId="77777777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Wykonawca ma obowiązek zorganizować prace w sposób niezakłócający ciągłości produkcji Zamawiającego i przedsiębiorców sąsiadujących z Zamawiającym, jak również z dbałością o przepisy przeciwpożarowe i ochrony środowiska.</w:t>
      </w:r>
    </w:p>
    <w:p w14:paraId="38CEC370" w14:textId="67B67B10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Na wykonanie prac przez podwykonawców wymagana jest zgoda Zamawiającego </w:t>
      </w:r>
      <w:r w:rsidR="004963B3">
        <w:rPr>
          <w:rFonts w:eastAsia="Calibri"/>
          <w:kern w:val="3"/>
          <w:lang w:eastAsia="ar-SA"/>
        </w:rPr>
        <w:t xml:space="preserve"> </w:t>
      </w:r>
      <w:r w:rsidR="00303FB7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 xml:space="preserve">w formie pisemnej pod rygorem nieważności. Złamanie tego wymogu daje Zamawiającemu prawo do odstąpienia od umowy z winy Wykonawcy.  </w:t>
      </w:r>
    </w:p>
    <w:p w14:paraId="6F2C6B23" w14:textId="77777777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color w:val="000000"/>
          <w:kern w:val="3"/>
          <w:lang w:eastAsia="ar-SA"/>
        </w:rPr>
        <w:t xml:space="preserve">Wykonawca zobowiązuje się pokryć ewentualne szkody wyrządzone Zamawiającemu lub innym osobom w związku lub przy okazji prowadzenia prac budowlanych, objętych niniejszą Umową.  </w:t>
      </w:r>
    </w:p>
    <w:p w14:paraId="16171A8C" w14:textId="77777777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Wykonawca przed podpisaniem niniejszej Umowy przedłożył umowę ubezpieczenia                                  od odpowiedzialności cywilnej w zakresie szkód jakie może wyrządzić Zamawiającemu w związku lub przy okazji realizacji niniejszej Umowy na sumę nie mniejszą niż ……………… złotych, a kopia polisy do tego ubezpieczenia stanowi Załącznik nr 3 do niniejszej Umowy. Wykonawca zobowiązuje się utrzymywać ww. ubezpieczenie przez cały okres obowiązywania niniejszej Umowy.</w:t>
      </w:r>
    </w:p>
    <w:p w14:paraId="0F623804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§2</w:t>
      </w:r>
    </w:p>
    <w:p w14:paraId="460BAC0C" w14:textId="7D9F5E47" w:rsidR="0005322B" w:rsidRPr="0005322B" w:rsidRDefault="0005322B" w:rsidP="0005322B">
      <w:pPr>
        <w:widowControl w:val="0"/>
        <w:numPr>
          <w:ilvl w:val="0"/>
          <w:numId w:val="43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Strony postanawiają</w:t>
      </w:r>
      <w:r w:rsidR="00303FB7">
        <w:rPr>
          <w:rFonts w:eastAsia="Calibri"/>
          <w:kern w:val="3"/>
          <w:lang w:eastAsia="ar-SA"/>
        </w:rPr>
        <w:t>, że</w:t>
      </w:r>
      <w:r w:rsidRPr="0005322B">
        <w:rPr>
          <w:rFonts w:eastAsia="Calibri"/>
          <w:kern w:val="3"/>
          <w:lang w:eastAsia="ar-SA"/>
        </w:rPr>
        <w:t xml:space="preserve"> Wykonawca wykona przedmiot Umowy określony w §1 w terminie </w:t>
      </w:r>
      <w:r w:rsidRPr="0005322B">
        <w:rPr>
          <w:rFonts w:eastAsia="Calibri"/>
          <w:b/>
          <w:kern w:val="3"/>
          <w:lang w:eastAsia="ar-SA"/>
        </w:rPr>
        <w:t>do dnia</w:t>
      </w:r>
      <w:r w:rsidR="00303FB7">
        <w:rPr>
          <w:rFonts w:eastAsia="Calibri"/>
          <w:b/>
          <w:kern w:val="3"/>
          <w:lang w:eastAsia="ar-SA"/>
        </w:rPr>
        <w:t xml:space="preserve"> </w:t>
      </w:r>
      <w:r w:rsidR="00303FB7" w:rsidRPr="0005322B">
        <w:rPr>
          <w:rFonts w:eastAsia="Calibri"/>
          <w:b/>
          <w:kern w:val="3"/>
          <w:lang w:eastAsia="ar-SA"/>
        </w:rPr>
        <w:t>……</w:t>
      </w:r>
      <w:r w:rsidR="00303FB7">
        <w:rPr>
          <w:rFonts w:eastAsia="Calibri"/>
          <w:b/>
          <w:kern w:val="3"/>
          <w:lang w:eastAsia="ar-SA"/>
        </w:rPr>
        <w:t>………………. 2022 r.</w:t>
      </w:r>
      <w:r w:rsidRPr="0005322B">
        <w:rPr>
          <w:rFonts w:eastAsia="Calibri"/>
          <w:b/>
          <w:kern w:val="3"/>
          <w:lang w:eastAsia="ar-SA"/>
        </w:rPr>
        <w:t xml:space="preserve">, </w:t>
      </w:r>
      <w:r w:rsidRPr="0005322B">
        <w:rPr>
          <w:rFonts w:eastAsia="Calibri"/>
          <w:kern w:val="3"/>
          <w:lang w:eastAsia="ar-SA"/>
        </w:rPr>
        <w:t>przy czym w tej dacie przedmiot Umowy powinien być gotowy do odbioru końcowego tj. powinien spełniać wymagania określone w niniejszej Umowie, w tym uwzględniać poprawki wskazane do wykonania w ramach</w:t>
      </w:r>
      <w:r w:rsidR="00395FBA">
        <w:rPr>
          <w:rFonts w:eastAsia="Calibri"/>
          <w:kern w:val="3"/>
          <w:lang w:eastAsia="ar-SA"/>
        </w:rPr>
        <w:t xml:space="preserve"> ewentualnego odbioru </w:t>
      </w:r>
      <w:r w:rsidRPr="0005322B">
        <w:rPr>
          <w:rFonts w:eastAsia="Calibri"/>
          <w:kern w:val="3"/>
          <w:lang w:eastAsia="ar-SA"/>
        </w:rPr>
        <w:t>wstępnego</w:t>
      </w:r>
      <w:r w:rsidR="008E630D">
        <w:rPr>
          <w:rFonts w:eastAsia="Calibri"/>
          <w:kern w:val="3"/>
          <w:lang w:eastAsia="ar-SA"/>
        </w:rPr>
        <w:t>, dokonanego przed tą datą</w:t>
      </w:r>
      <w:r w:rsidRPr="0005322B">
        <w:rPr>
          <w:rFonts w:eastAsia="Calibri"/>
          <w:kern w:val="3"/>
          <w:lang w:eastAsia="ar-SA"/>
        </w:rPr>
        <w:t>. W razie wątpliwości uważa się, że warunkiem rozpoczęcia odbioru końcowego jest usunięcie ewentualnych usterek wyszczególnionych w protokole odbioru wstępnego.</w:t>
      </w:r>
    </w:p>
    <w:p w14:paraId="0D700D5C" w14:textId="5081D69B" w:rsidR="0005322B" w:rsidRPr="0005322B" w:rsidRDefault="0005322B" w:rsidP="0005322B">
      <w:pPr>
        <w:widowControl w:val="0"/>
        <w:numPr>
          <w:ilvl w:val="0"/>
          <w:numId w:val="40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 czynności odbioru zostanie sporządzony </w:t>
      </w:r>
      <w:r w:rsidR="008773C0">
        <w:rPr>
          <w:rFonts w:eastAsia="Calibri"/>
          <w:kern w:val="3"/>
          <w:lang w:eastAsia="ar-SA"/>
        </w:rPr>
        <w:t xml:space="preserve">co najmniej </w:t>
      </w:r>
      <w:r w:rsidRPr="0005322B">
        <w:rPr>
          <w:rFonts w:eastAsia="Calibri"/>
          <w:kern w:val="3"/>
          <w:lang w:eastAsia="ar-SA"/>
        </w:rPr>
        <w:t>protokół odbioru końcowego</w:t>
      </w:r>
      <w:r w:rsidR="008773C0">
        <w:rPr>
          <w:rFonts w:eastAsia="Calibri"/>
          <w:kern w:val="3"/>
          <w:lang w:eastAsia="ar-SA"/>
        </w:rPr>
        <w:t>, jeżeli zaniechano odbioru wstępnego. Protokół ten będzie sporządzony</w:t>
      </w:r>
      <w:r w:rsidRPr="0005322B">
        <w:rPr>
          <w:rFonts w:eastAsia="Calibri"/>
          <w:kern w:val="3"/>
          <w:lang w:eastAsia="ar-SA"/>
        </w:rPr>
        <w:t xml:space="preserve"> w dwóch jednobrzmiących egzemplarzach</w:t>
      </w:r>
      <w:r w:rsidR="008773C0">
        <w:rPr>
          <w:rFonts w:eastAsia="Calibri"/>
          <w:kern w:val="3"/>
          <w:lang w:eastAsia="ar-SA"/>
        </w:rPr>
        <w:t xml:space="preserve"> i </w:t>
      </w:r>
      <w:r w:rsidRPr="0005322B">
        <w:rPr>
          <w:rFonts w:eastAsia="Calibri"/>
          <w:kern w:val="3"/>
          <w:lang w:eastAsia="ar-SA"/>
        </w:rPr>
        <w:t xml:space="preserve">powinien być podpisany przez przedstawicieli </w:t>
      </w:r>
      <w:r w:rsidRPr="0005322B">
        <w:rPr>
          <w:rFonts w:eastAsia="Calibri"/>
          <w:kern w:val="3"/>
          <w:lang w:eastAsia="ar-SA"/>
        </w:rPr>
        <w:lastRenderedPageBreak/>
        <w:t>Zamawiającego i Wykonawcy uprawnionych do reprezentacji – po jednym egzemplarzu dla każdej ze Stron.</w:t>
      </w:r>
    </w:p>
    <w:p w14:paraId="1EBD2784" w14:textId="2012E8EE" w:rsidR="0005322B" w:rsidRPr="0005322B" w:rsidRDefault="0005322B" w:rsidP="0005322B">
      <w:pPr>
        <w:widowControl w:val="0"/>
        <w:numPr>
          <w:ilvl w:val="0"/>
          <w:numId w:val="40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Niezależnie od odbioru końcowego, protokolarnego odbioru wymagają prace zanikowe. Wykonawca zawiadamia Zamawiającego o terminie zakończenia prac zanikowych, zaś</w:t>
      </w:r>
      <w:r w:rsidR="004963B3">
        <w:rPr>
          <w:rFonts w:eastAsia="Calibri"/>
          <w:kern w:val="3"/>
          <w:lang w:eastAsia="ar-SA"/>
        </w:rPr>
        <w:t xml:space="preserve"> ich odbiór winien nastąpić </w:t>
      </w:r>
      <w:r w:rsidRPr="0005322B">
        <w:rPr>
          <w:rFonts w:eastAsia="Calibri"/>
          <w:kern w:val="3"/>
          <w:lang w:eastAsia="ar-SA"/>
        </w:rPr>
        <w:t>w ciągu 3 dni roboczych od daty zawiadomienia.</w:t>
      </w:r>
    </w:p>
    <w:p w14:paraId="28F94174" w14:textId="7C619267" w:rsidR="0005322B" w:rsidRPr="004963B3" w:rsidRDefault="0005322B" w:rsidP="004963B3">
      <w:pPr>
        <w:widowControl w:val="0"/>
        <w:numPr>
          <w:ilvl w:val="0"/>
          <w:numId w:val="40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Pozytywny wynik odbioru robót zanikowych lub odbioru końcowego nie zwalnia Wykonawcy od odpowiedzialności za wady wykonanych prac ujawnione w terminie późniejszym.</w:t>
      </w:r>
    </w:p>
    <w:p w14:paraId="7D50D228" w14:textId="77777777" w:rsidR="0005322B" w:rsidRPr="0005322B" w:rsidRDefault="0005322B" w:rsidP="0005322B">
      <w:pPr>
        <w:suppressAutoHyphens/>
        <w:autoSpaceDN w:val="0"/>
        <w:spacing w:after="200" w:line="360" w:lineRule="auto"/>
        <w:ind w:left="-19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§3</w:t>
      </w:r>
    </w:p>
    <w:p w14:paraId="209B52A0" w14:textId="77777777" w:rsidR="0005322B" w:rsidRPr="0005322B" w:rsidRDefault="0005322B" w:rsidP="0005322B">
      <w:pPr>
        <w:widowControl w:val="0"/>
        <w:numPr>
          <w:ilvl w:val="0"/>
          <w:numId w:val="44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 należyte wykonanie niniejszej Umowy Zamawiający zobowiązuje się zapłacić Wykonawcy wynagrodzenie ryczałtowe w wysokości </w:t>
      </w:r>
      <w:r w:rsidRPr="0005322B">
        <w:rPr>
          <w:rFonts w:eastAsia="Calibri"/>
          <w:b/>
          <w:kern w:val="3"/>
          <w:lang w:eastAsia="ar-SA"/>
        </w:rPr>
        <w:t>…………… zł netto</w:t>
      </w:r>
      <w:r w:rsidRPr="0005322B">
        <w:rPr>
          <w:rFonts w:eastAsia="Calibri"/>
          <w:kern w:val="3"/>
          <w:lang w:eastAsia="ar-SA"/>
        </w:rPr>
        <w:t xml:space="preserve"> (słownie: ………….. złotych 00/100).</w:t>
      </w:r>
    </w:p>
    <w:p w14:paraId="01BD94FA" w14:textId="77777777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Wynagrodzenie określone w ust. 1 powyżej zostanie powiększone o należny podatek VAT według stawki obowiązującej w momencie powstania obowiązku podatkowego.</w:t>
      </w:r>
    </w:p>
    <w:p w14:paraId="6108EDEB" w14:textId="7213CD29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color w:val="000000"/>
          <w:kern w:val="3"/>
          <w:lang w:eastAsia="ar-SA"/>
        </w:rPr>
        <w:t>Wynagrodzenie jest ryczałtowe. Koszt wywozu i utylizacji gruzu oraz wszelkich odpadów jak również niezbędnych przeróbek i dostosowań infrastruktury związanych z wykonaniem prac będących przedmiotem niniejszej Umowy pokrywa w całości Wykonawca.</w:t>
      </w:r>
    </w:p>
    <w:p w14:paraId="2E9C4BEE" w14:textId="77777777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Materiały złomowe uzyskane podczas prac budowlanych pozostają własnością Zamawiającego.</w:t>
      </w:r>
      <w:bookmarkStart w:id="0" w:name="_GoBack"/>
      <w:bookmarkEnd w:id="0"/>
    </w:p>
    <w:p w14:paraId="3D19C819" w14:textId="1607BE11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 zastrzeżeniem ust. 6 poniżej wynagrodzenie będzie płatne po dokonaniu przez Zamawiającego odbioru przedmiotu umowy bez zastrzeżeń, w terminie </w:t>
      </w:r>
      <w:r w:rsidR="00675F5B">
        <w:rPr>
          <w:rFonts w:eastAsia="Calibri"/>
          <w:kern w:val="3"/>
          <w:lang w:eastAsia="ar-SA"/>
        </w:rPr>
        <w:t>6</w:t>
      </w:r>
      <w:r w:rsidRPr="0005322B">
        <w:rPr>
          <w:rFonts w:eastAsia="Calibri"/>
          <w:kern w:val="3"/>
          <w:lang w:eastAsia="ar-SA"/>
        </w:rPr>
        <w:t>0 dni od daty doręczeniu Zamawiającemu prawidłowo wystawionej faktury VAT za wykonane prace.</w:t>
      </w:r>
    </w:p>
    <w:p w14:paraId="211E2A5F" w14:textId="65DD8EEA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Zamawiający dopuszcza możliwość zlecenia Wykonawcy prac dodatkowych </w:t>
      </w:r>
      <w:r>
        <w:rPr>
          <w:rFonts w:eastAsia="Calibri"/>
          <w:kern w:val="3"/>
          <w:lang w:eastAsia="ar-SA"/>
        </w:rPr>
        <w:t xml:space="preserve">                          </w:t>
      </w:r>
      <w:r w:rsidRPr="0005322B">
        <w:rPr>
          <w:rFonts w:eastAsia="Calibri"/>
          <w:kern w:val="3"/>
          <w:lang w:eastAsia="ar-SA"/>
        </w:rPr>
        <w:t>w przypadku zaistnienia takiej konieczności toku realizacji przedmiotu umowy. Zlecenie dodatkowych prac wymaga zawarcia przez strony aneksu do umowy oraz określenia wysokości wynagrodzenia Wykonawcy za ich realizację. W aneksie tym strony powinny też wskazać odpowiedni, nowy termin zakończenia wykonywania przedmiotu Umowy, wskazany w § 2 ust. 1, uwzględniający czas potrzebny do realizacji prac dodatkowych.</w:t>
      </w:r>
    </w:p>
    <w:p w14:paraId="1D4C3656" w14:textId="77777777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lastRenderedPageBreak/>
        <w:t>Za termin zapłaty przyjmuje się datę obciążenia przez Bank rachunku Zamawiającego.</w:t>
      </w:r>
    </w:p>
    <w:p w14:paraId="0FCD4116" w14:textId="77777777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Wszelkie płatności dotyczące niniejszej Umowy będą realizowane na podstawie faktur wystawionych przez Wykonawcę, przelewem na numer rachunku bankowego podanego w treści tych faktur.</w:t>
      </w:r>
    </w:p>
    <w:p w14:paraId="5046932D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§4</w:t>
      </w:r>
    </w:p>
    <w:p w14:paraId="3E89094D" w14:textId="1D1B2A56" w:rsidR="0005322B" w:rsidRPr="0005322B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Na wykonany przedmiot umowy </w:t>
      </w:r>
      <w:r w:rsidRPr="0005322B">
        <w:rPr>
          <w:rFonts w:eastAsia="Calibri"/>
          <w:color w:val="000000"/>
          <w:kern w:val="3"/>
          <w:lang w:eastAsia="ar-SA"/>
        </w:rPr>
        <w:t xml:space="preserve">Wykonawca udziela </w:t>
      </w:r>
      <w:r w:rsidR="00A32F0C">
        <w:rPr>
          <w:rFonts w:eastAsia="Calibri"/>
          <w:color w:val="000000"/>
          <w:kern w:val="3"/>
          <w:lang w:eastAsia="ar-SA"/>
        </w:rPr>
        <w:t>………</w:t>
      </w:r>
      <w:r w:rsidRPr="0005322B">
        <w:rPr>
          <w:rFonts w:eastAsia="Calibri"/>
          <w:color w:val="000000"/>
          <w:kern w:val="3"/>
          <w:lang w:eastAsia="ar-SA"/>
        </w:rPr>
        <w:t xml:space="preserve"> - miesięcznej </w:t>
      </w:r>
      <w:r w:rsidRPr="0005322B">
        <w:rPr>
          <w:rFonts w:eastAsia="Calibri"/>
          <w:kern w:val="3"/>
          <w:lang w:eastAsia="ar-SA"/>
        </w:rPr>
        <w:t>gwarancji jakości i przedłuża na ten czas okres rękojmi. Nie dotyczy to wad ukrytych. W razie wątpliwości uważa się, że gwarancja dotyczy tego, że przedmiot gwarancji będzie posiadał jakość pozwalającą na korzystanie z niego w celu, do którego został zamówiony i nie będzie jakością odbiegał od podobnych realizacji wykonywanych przez podmioty zawodowo trudniące się wykonywaniem prac remontowo-budowalnych.</w:t>
      </w:r>
    </w:p>
    <w:p w14:paraId="2A36B4A7" w14:textId="77777777" w:rsidR="0005322B" w:rsidRPr="0005322B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okresie trwania gwarancji Wykonawca zobowiązuje się do nieodpłatnego usunięcia zgłoszonych mu wad przedmiotu gwarancji.</w:t>
      </w:r>
    </w:p>
    <w:p w14:paraId="0FBD30CE" w14:textId="77777777" w:rsidR="0005322B" w:rsidRPr="0005322B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kern w:val="3"/>
        </w:rPr>
        <w:t>Wykonawca zobowiązuje się przystąpić do usuwania zgłoszonych wad niezwłocznie po otrzymaniu zgłoszenia i usunąć je w terminie wyznaczonym przez Wykonawcę, uwzględniającym możliwości techniczne wykonania niezbędnych robót, nie dłuższym jednak w żadnym wypadku niż 30 dni.</w:t>
      </w:r>
    </w:p>
    <w:p w14:paraId="680602E9" w14:textId="45340C10" w:rsidR="0005322B" w:rsidRPr="0005322B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kern w:val="3"/>
        </w:rPr>
        <w:t>W przypadku nieuzasadnionej odmowy usunięcia zgłoszonej wady, nieprzystąpienia Wykonawcy do usuwania wad lub ich nieusunięcia w wyznaczonym terminie, Zamawiający może zlecić jej usunięcie podmiotowi zawodowo trudniącemu się wykonywaniem prac remontowo-budowlanych na koszt i ryzyko Wykonawcy.</w:t>
      </w:r>
    </w:p>
    <w:p w14:paraId="49AA87B3" w14:textId="39EA6F3D" w:rsidR="0005322B" w:rsidRPr="00AC174A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AC174A">
        <w:rPr>
          <w:rFonts w:eastAsia="Calibri"/>
          <w:spacing w:val="-1"/>
          <w:w w:val="101"/>
          <w:kern w:val="3"/>
          <w:lang w:eastAsia="ar-SA"/>
        </w:rPr>
        <w:t>Wykonawca przed podpisaniem niniejszej Umowy wniósł zabezpieczenie należytego wykonania tej Umowy</w:t>
      </w:r>
      <w:r w:rsidR="00241D8D">
        <w:rPr>
          <w:rFonts w:eastAsia="Calibri"/>
          <w:spacing w:val="-1"/>
          <w:w w:val="101"/>
          <w:kern w:val="3"/>
          <w:lang w:eastAsia="ar-SA"/>
        </w:rPr>
        <w:t>, w tym w zakresie roszczeń z rękojmi i gwarancji</w:t>
      </w:r>
      <w:r w:rsidRPr="00AC174A">
        <w:rPr>
          <w:rFonts w:eastAsia="Calibri"/>
          <w:spacing w:val="-1"/>
          <w:w w:val="101"/>
          <w:kern w:val="3"/>
          <w:lang w:eastAsia="ar-SA"/>
        </w:rPr>
        <w:t xml:space="preserve"> – zwane dalej Zabezpieczeniem, w</w:t>
      </w:r>
      <w:r w:rsidR="00105FDC">
        <w:rPr>
          <w:rFonts w:eastAsia="Calibri"/>
          <w:spacing w:val="-1"/>
          <w:w w:val="101"/>
          <w:kern w:val="3"/>
          <w:lang w:eastAsia="ar-SA"/>
        </w:rPr>
        <w:t xml:space="preserve"> postaci Gwarancji Bankowej lub Ubezpieczeniowej, o treści Zaakceptowanej przez Zamawiającego, które opiewa na kwotę nie niższą niż 8%</w:t>
      </w:r>
      <w:r w:rsidRPr="00AC174A">
        <w:rPr>
          <w:rFonts w:eastAsia="Calibri"/>
          <w:spacing w:val="-1"/>
          <w:w w:val="101"/>
          <w:kern w:val="3"/>
          <w:lang w:eastAsia="ar-SA"/>
        </w:rPr>
        <w:t xml:space="preserve"> wartoś</w:t>
      </w:r>
      <w:r w:rsidR="00105FDC">
        <w:rPr>
          <w:rFonts w:eastAsia="Calibri"/>
          <w:spacing w:val="-1"/>
          <w:w w:val="101"/>
          <w:kern w:val="3"/>
          <w:lang w:eastAsia="ar-SA"/>
        </w:rPr>
        <w:t>ci</w:t>
      </w:r>
      <w:r w:rsidRPr="00AC174A">
        <w:rPr>
          <w:rFonts w:eastAsia="Calibri"/>
          <w:spacing w:val="-1"/>
          <w:w w:val="101"/>
          <w:kern w:val="3"/>
          <w:lang w:eastAsia="ar-SA"/>
        </w:rPr>
        <w:t xml:space="preserve"> umowy tj</w:t>
      </w:r>
      <w:r w:rsidR="00AC174A">
        <w:rPr>
          <w:rFonts w:eastAsia="Calibri"/>
          <w:spacing w:val="-1"/>
          <w:w w:val="101"/>
          <w:kern w:val="3"/>
          <w:lang w:eastAsia="ar-SA"/>
        </w:rPr>
        <w:t xml:space="preserve">. </w:t>
      </w:r>
      <w:r w:rsidRPr="00AC174A">
        <w:rPr>
          <w:rFonts w:eastAsia="Calibri"/>
          <w:spacing w:val="-1"/>
          <w:w w:val="101"/>
          <w:kern w:val="3"/>
          <w:lang w:eastAsia="ar-SA"/>
        </w:rPr>
        <w:t>………… zł (słownie: ………………. złotych 00/100)</w:t>
      </w:r>
      <w:r w:rsidR="00105FDC">
        <w:rPr>
          <w:rFonts w:eastAsia="Calibri"/>
          <w:spacing w:val="-1"/>
          <w:w w:val="101"/>
          <w:kern w:val="3"/>
          <w:lang w:eastAsia="ar-SA"/>
        </w:rPr>
        <w:t>.</w:t>
      </w:r>
    </w:p>
    <w:p w14:paraId="2E24BCD0" w14:textId="375CDDA8" w:rsidR="0005322B" w:rsidRPr="0005322B" w:rsidRDefault="0005322B" w:rsidP="0005322B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suppressAutoHyphens/>
        <w:autoSpaceDN w:val="0"/>
        <w:spacing w:line="360" w:lineRule="auto"/>
        <w:ind w:left="426" w:right="23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color w:val="000000"/>
          <w:kern w:val="3"/>
          <w:lang w:eastAsia="ar-SA"/>
        </w:rPr>
        <w:t>Zamawiający zwróci Wykonawcy</w:t>
      </w:r>
      <w:r w:rsidR="00334B80">
        <w:rPr>
          <w:rFonts w:eastAsia="Calibri"/>
          <w:color w:val="000000"/>
          <w:kern w:val="3"/>
          <w:lang w:eastAsia="ar-SA"/>
        </w:rPr>
        <w:t xml:space="preserve"> Zabezpieczenie po upływie terminu jego ważności, który odnośnie odpowiedzialności za niewykonanie lub nienależyte wykonanie niniejszej Umowy będzie nie krótszy niż 90 dni od dnia</w:t>
      </w:r>
      <w:r w:rsidR="00836423">
        <w:rPr>
          <w:rFonts w:eastAsia="Calibri"/>
          <w:color w:val="000000"/>
          <w:kern w:val="3"/>
          <w:lang w:eastAsia="ar-SA"/>
        </w:rPr>
        <w:t>, którym umowa powinna być wykonana</w:t>
      </w:r>
      <w:r w:rsidR="00334B80">
        <w:rPr>
          <w:rFonts w:eastAsia="Calibri"/>
          <w:color w:val="000000"/>
          <w:kern w:val="3"/>
          <w:lang w:eastAsia="ar-SA"/>
        </w:rPr>
        <w:t xml:space="preserve">, </w:t>
      </w:r>
      <w:r w:rsidR="00836423">
        <w:rPr>
          <w:rFonts w:eastAsia="Calibri"/>
          <w:color w:val="000000"/>
          <w:kern w:val="3"/>
          <w:lang w:eastAsia="ar-SA"/>
        </w:rPr>
        <w:br/>
      </w:r>
      <w:r w:rsidR="00334B80">
        <w:rPr>
          <w:rFonts w:eastAsia="Calibri"/>
          <w:color w:val="000000"/>
          <w:kern w:val="3"/>
          <w:lang w:eastAsia="ar-SA"/>
        </w:rPr>
        <w:t xml:space="preserve">a w zakresie odpowiedzialności z tytułu rękojmi lub gwarancji, nie krótszy niż okres 15 </w:t>
      </w:r>
      <w:r w:rsidR="00334B80">
        <w:rPr>
          <w:rFonts w:eastAsia="Calibri"/>
          <w:color w:val="000000"/>
          <w:kern w:val="3"/>
          <w:lang w:eastAsia="ar-SA"/>
        </w:rPr>
        <w:lastRenderedPageBreak/>
        <w:t>dni od dnia upływu okresu rękojmi lub gwarancji, w zależności od tego których z tych terminów upływa później.</w:t>
      </w:r>
      <w:r w:rsidRPr="0005322B">
        <w:rPr>
          <w:rFonts w:eastAsia="Calibri"/>
          <w:color w:val="000000"/>
          <w:kern w:val="3"/>
          <w:lang w:eastAsia="ar-SA"/>
        </w:rPr>
        <w:t xml:space="preserve"> </w:t>
      </w:r>
    </w:p>
    <w:p w14:paraId="526C48C9" w14:textId="77777777" w:rsidR="0005322B" w:rsidRPr="0005322B" w:rsidRDefault="0005322B" w:rsidP="0005322B">
      <w:pPr>
        <w:widowControl w:val="0"/>
        <w:shd w:val="clear" w:color="auto" w:fill="FFFFFF"/>
        <w:tabs>
          <w:tab w:val="left" w:pos="426"/>
        </w:tabs>
        <w:autoSpaceDN w:val="0"/>
        <w:spacing w:line="360" w:lineRule="auto"/>
        <w:ind w:left="426" w:right="23"/>
        <w:jc w:val="both"/>
        <w:textAlignment w:val="baseline"/>
        <w:rPr>
          <w:rFonts w:eastAsia="Calibri"/>
          <w:kern w:val="3"/>
          <w:lang w:eastAsia="ar-SA"/>
        </w:rPr>
      </w:pPr>
    </w:p>
    <w:p w14:paraId="3A30F052" w14:textId="403D8FF7" w:rsidR="0005322B" w:rsidRPr="00736AF2" w:rsidRDefault="0005322B" w:rsidP="00D73C0F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suppressAutoHyphens/>
        <w:autoSpaceDN w:val="0"/>
        <w:spacing w:after="200" w:line="360" w:lineRule="auto"/>
        <w:ind w:left="426" w:right="23" w:hanging="426"/>
        <w:jc w:val="both"/>
        <w:textAlignment w:val="baseline"/>
        <w:rPr>
          <w:rFonts w:eastAsia="Calibri"/>
          <w:kern w:val="3"/>
          <w:lang w:eastAsia="ar-SA"/>
        </w:rPr>
      </w:pPr>
      <w:r w:rsidRPr="00736AF2">
        <w:rPr>
          <w:rFonts w:eastAsia="Calibri"/>
          <w:color w:val="000000"/>
          <w:spacing w:val="-1"/>
          <w:w w:val="101"/>
          <w:kern w:val="3"/>
          <w:lang w:eastAsia="ar-SA"/>
        </w:rPr>
        <w:t>W przypadku niewykonani</w:t>
      </w:r>
      <w:r w:rsidR="000D153D" w:rsidRPr="00736AF2">
        <w:rPr>
          <w:rFonts w:eastAsia="Calibri"/>
          <w:color w:val="000000"/>
          <w:spacing w:val="-1"/>
          <w:w w:val="101"/>
          <w:kern w:val="3"/>
          <w:lang w:eastAsia="ar-SA"/>
        </w:rPr>
        <w:t>a</w:t>
      </w:r>
      <w:r w:rsidRPr="00736AF2">
        <w:rPr>
          <w:rFonts w:eastAsia="Calibri"/>
          <w:color w:val="000000"/>
          <w:spacing w:val="-1"/>
          <w:w w:val="101"/>
          <w:kern w:val="3"/>
          <w:lang w:eastAsia="ar-SA"/>
        </w:rPr>
        <w:t xml:space="preserve"> lub nienależytego wykonania niniejszej Umowy Zamawiający ma prawo zaspokoić swoje roszczenia wynikające z niewykonania lub nienależytego wykonania niniejszej Umowy </w:t>
      </w:r>
      <w:r w:rsidR="00836423">
        <w:rPr>
          <w:rFonts w:eastAsia="Calibri"/>
          <w:color w:val="000000"/>
          <w:spacing w:val="-1"/>
          <w:w w:val="101"/>
          <w:kern w:val="3"/>
          <w:lang w:eastAsia="ar-SA"/>
        </w:rPr>
        <w:t xml:space="preserve">także </w:t>
      </w:r>
      <w:r w:rsidRPr="00736AF2">
        <w:rPr>
          <w:rFonts w:eastAsia="Calibri"/>
          <w:color w:val="000000"/>
          <w:spacing w:val="-1"/>
          <w:w w:val="101"/>
          <w:kern w:val="3"/>
          <w:lang w:eastAsia="ar-SA"/>
        </w:rPr>
        <w:t>z Zabezpieczenia.</w:t>
      </w:r>
    </w:p>
    <w:p w14:paraId="0280434C" w14:textId="77777777" w:rsidR="0005322B" w:rsidRPr="0005322B" w:rsidRDefault="0005322B" w:rsidP="0005322B">
      <w:pPr>
        <w:suppressAutoHyphens/>
        <w:autoSpaceDN w:val="0"/>
        <w:spacing w:after="200" w:line="360" w:lineRule="auto"/>
        <w:ind w:left="8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§5</w:t>
      </w:r>
    </w:p>
    <w:p w14:paraId="0DA2755B" w14:textId="77777777" w:rsidR="0005322B" w:rsidRPr="0005322B" w:rsidRDefault="0005322B" w:rsidP="0005322B">
      <w:pPr>
        <w:widowControl w:val="0"/>
        <w:numPr>
          <w:ilvl w:val="0"/>
          <w:numId w:val="46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przypadku niewykonania lub nienależytego wykonania Umowy (w rozumieniu punktów a)-c) poniżej), Wykonawca zobowiązuje się zapłacić Zamawiającemu następujące kary umowne:</w:t>
      </w:r>
    </w:p>
    <w:p w14:paraId="2C7CE720" w14:textId="021D215D" w:rsidR="0005322B" w:rsidRPr="0005322B" w:rsidRDefault="0005322B" w:rsidP="0005322B">
      <w:pPr>
        <w:widowControl w:val="0"/>
        <w:numPr>
          <w:ilvl w:val="0"/>
          <w:numId w:val="47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25 % </w:t>
      </w:r>
      <w:r w:rsidR="00AC174A">
        <w:rPr>
          <w:rFonts w:eastAsia="Calibri"/>
          <w:kern w:val="3"/>
          <w:lang w:eastAsia="ar-SA"/>
        </w:rPr>
        <w:t>wynagrodzenia</w:t>
      </w:r>
      <w:r w:rsidRPr="0005322B">
        <w:rPr>
          <w:rFonts w:eastAsia="Calibri"/>
          <w:kern w:val="3"/>
          <w:lang w:eastAsia="ar-SA"/>
        </w:rPr>
        <w:t xml:space="preserve"> netto </w:t>
      </w:r>
      <w:r w:rsidR="00AC174A">
        <w:rPr>
          <w:rFonts w:eastAsia="Calibri"/>
          <w:kern w:val="3"/>
          <w:lang w:eastAsia="ar-SA"/>
        </w:rPr>
        <w:t xml:space="preserve">za wykonanie </w:t>
      </w:r>
      <w:r w:rsidRPr="0005322B">
        <w:rPr>
          <w:rFonts w:eastAsia="Calibri"/>
          <w:kern w:val="3"/>
          <w:lang w:eastAsia="ar-SA"/>
        </w:rPr>
        <w:t xml:space="preserve">Przedmiotu Umowy, o </w:t>
      </w:r>
      <w:r w:rsidR="00AC174A">
        <w:rPr>
          <w:rFonts w:eastAsia="Calibri"/>
          <w:kern w:val="3"/>
          <w:lang w:eastAsia="ar-SA"/>
        </w:rPr>
        <w:t>którym</w:t>
      </w:r>
      <w:r w:rsidRPr="0005322B">
        <w:rPr>
          <w:rFonts w:eastAsia="Calibri"/>
          <w:kern w:val="3"/>
          <w:lang w:eastAsia="ar-SA"/>
        </w:rPr>
        <w:t xml:space="preserve"> mowa </w:t>
      </w:r>
      <w:r w:rsidR="00AC174A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>w §</w:t>
      </w:r>
      <w:r w:rsidR="00AC174A">
        <w:rPr>
          <w:rFonts w:eastAsia="Calibri"/>
          <w:kern w:val="3"/>
          <w:lang w:eastAsia="ar-SA"/>
        </w:rPr>
        <w:t>3</w:t>
      </w:r>
      <w:r w:rsidRPr="0005322B">
        <w:rPr>
          <w:rFonts w:eastAsia="Calibri"/>
          <w:kern w:val="3"/>
          <w:lang w:eastAsia="ar-SA"/>
        </w:rPr>
        <w:t xml:space="preserve"> ust. </w:t>
      </w:r>
      <w:r w:rsidR="00AC174A">
        <w:rPr>
          <w:rFonts w:eastAsia="Calibri"/>
          <w:kern w:val="3"/>
          <w:lang w:eastAsia="ar-SA"/>
        </w:rPr>
        <w:t>1</w:t>
      </w:r>
      <w:r w:rsidRPr="0005322B">
        <w:rPr>
          <w:rFonts w:eastAsia="Calibri"/>
          <w:kern w:val="3"/>
          <w:lang w:eastAsia="ar-SA"/>
        </w:rPr>
        <w:t>, w razie odstąpienia od umowy przez Zamawiającego z przyczyn leżących po stronie Wykonawcy,</w:t>
      </w:r>
    </w:p>
    <w:p w14:paraId="4EBB708B" w14:textId="3295A4FC" w:rsidR="0005322B" w:rsidRPr="0005322B" w:rsidRDefault="0005322B" w:rsidP="0005322B">
      <w:pPr>
        <w:widowControl w:val="0"/>
        <w:numPr>
          <w:ilvl w:val="0"/>
          <w:numId w:val="41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0,2% </w:t>
      </w:r>
      <w:r w:rsidR="00AC174A">
        <w:rPr>
          <w:rFonts w:eastAsia="Calibri"/>
          <w:kern w:val="3"/>
          <w:lang w:eastAsia="ar-SA"/>
        </w:rPr>
        <w:t>wynagrodzenia</w:t>
      </w:r>
      <w:r w:rsidR="00AC174A" w:rsidRPr="0005322B">
        <w:rPr>
          <w:rFonts w:eastAsia="Calibri"/>
          <w:kern w:val="3"/>
          <w:lang w:eastAsia="ar-SA"/>
        </w:rPr>
        <w:t xml:space="preserve"> netto </w:t>
      </w:r>
      <w:r w:rsidR="00AC174A">
        <w:rPr>
          <w:rFonts w:eastAsia="Calibri"/>
          <w:kern w:val="3"/>
          <w:lang w:eastAsia="ar-SA"/>
        </w:rPr>
        <w:t xml:space="preserve">za wykonanie </w:t>
      </w:r>
      <w:r w:rsidR="00AC174A" w:rsidRPr="0005322B">
        <w:rPr>
          <w:rFonts w:eastAsia="Calibri"/>
          <w:kern w:val="3"/>
          <w:lang w:eastAsia="ar-SA"/>
        </w:rPr>
        <w:t xml:space="preserve">Przedmiotu Umowy, o </w:t>
      </w:r>
      <w:r w:rsidR="00AC174A">
        <w:rPr>
          <w:rFonts w:eastAsia="Calibri"/>
          <w:kern w:val="3"/>
          <w:lang w:eastAsia="ar-SA"/>
        </w:rPr>
        <w:t>którym</w:t>
      </w:r>
      <w:r w:rsidR="00AC174A" w:rsidRPr="0005322B">
        <w:rPr>
          <w:rFonts w:eastAsia="Calibri"/>
          <w:kern w:val="3"/>
          <w:lang w:eastAsia="ar-SA"/>
        </w:rPr>
        <w:t xml:space="preserve"> mowa </w:t>
      </w:r>
      <w:r w:rsidR="00AC174A">
        <w:rPr>
          <w:rFonts w:eastAsia="Calibri"/>
          <w:kern w:val="3"/>
          <w:lang w:eastAsia="ar-SA"/>
        </w:rPr>
        <w:br/>
      </w:r>
      <w:r w:rsidR="00AC174A" w:rsidRPr="0005322B">
        <w:rPr>
          <w:rFonts w:eastAsia="Calibri"/>
          <w:kern w:val="3"/>
          <w:lang w:eastAsia="ar-SA"/>
        </w:rPr>
        <w:t>w §</w:t>
      </w:r>
      <w:r w:rsidR="00AC174A">
        <w:rPr>
          <w:rFonts w:eastAsia="Calibri"/>
          <w:kern w:val="3"/>
          <w:lang w:eastAsia="ar-SA"/>
        </w:rPr>
        <w:t>3</w:t>
      </w:r>
      <w:r w:rsidR="00AC174A" w:rsidRPr="0005322B">
        <w:rPr>
          <w:rFonts w:eastAsia="Calibri"/>
          <w:kern w:val="3"/>
          <w:lang w:eastAsia="ar-SA"/>
        </w:rPr>
        <w:t xml:space="preserve"> ust. </w:t>
      </w:r>
      <w:r w:rsidR="00AC174A">
        <w:rPr>
          <w:rFonts w:eastAsia="Calibri"/>
          <w:kern w:val="3"/>
          <w:lang w:eastAsia="ar-SA"/>
        </w:rPr>
        <w:t>1</w:t>
      </w:r>
      <w:r w:rsidRPr="0005322B">
        <w:rPr>
          <w:rFonts w:eastAsia="Calibri"/>
          <w:kern w:val="3"/>
          <w:lang w:eastAsia="ar-SA"/>
        </w:rPr>
        <w:t xml:space="preserve">, w przypadku niezrealizowania Umowy w terminie określonym w § 2 ust. 1, za każdy rozpoczęty dzień opóźnienia, nie więcej jednak niż 25% </w:t>
      </w:r>
      <w:r w:rsidR="00AC174A">
        <w:rPr>
          <w:rFonts w:eastAsia="Calibri"/>
          <w:kern w:val="3"/>
          <w:lang w:eastAsia="ar-SA"/>
        </w:rPr>
        <w:t>wynagrodzenia</w:t>
      </w:r>
      <w:r w:rsidR="00AC174A" w:rsidRPr="0005322B">
        <w:rPr>
          <w:rFonts w:eastAsia="Calibri"/>
          <w:kern w:val="3"/>
          <w:lang w:eastAsia="ar-SA"/>
        </w:rPr>
        <w:t xml:space="preserve"> netto </w:t>
      </w:r>
      <w:r w:rsidR="00AC174A">
        <w:rPr>
          <w:rFonts w:eastAsia="Calibri"/>
          <w:kern w:val="3"/>
          <w:lang w:eastAsia="ar-SA"/>
        </w:rPr>
        <w:t xml:space="preserve">za wykonanie </w:t>
      </w:r>
      <w:r w:rsidR="00AC174A" w:rsidRPr="0005322B">
        <w:rPr>
          <w:rFonts w:eastAsia="Calibri"/>
          <w:kern w:val="3"/>
          <w:lang w:eastAsia="ar-SA"/>
        </w:rPr>
        <w:t xml:space="preserve">Przedmiotu Umowy, o </w:t>
      </w:r>
      <w:r w:rsidR="00AC174A">
        <w:rPr>
          <w:rFonts w:eastAsia="Calibri"/>
          <w:kern w:val="3"/>
          <w:lang w:eastAsia="ar-SA"/>
        </w:rPr>
        <w:t>którym</w:t>
      </w:r>
      <w:r w:rsidR="00AC174A" w:rsidRPr="0005322B">
        <w:rPr>
          <w:rFonts w:eastAsia="Calibri"/>
          <w:kern w:val="3"/>
          <w:lang w:eastAsia="ar-SA"/>
        </w:rPr>
        <w:t xml:space="preserve"> mowa w §</w:t>
      </w:r>
      <w:r w:rsidR="00AC174A">
        <w:rPr>
          <w:rFonts w:eastAsia="Calibri"/>
          <w:kern w:val="3"/>
          <w:lang w:eastAsia="ar-SA"/>
        </w:rPr>
        <w:t>3</w:t>
      </w:r>
      <w:r w:rsidR="00AC174A" w:rsidRPr="0005322B">
        <w:rPr>
          <w:rFonts w:eastAsia="Calibri"/>
          <w:kern w:val="3"/>
          <w:lang w:eastAsia="ar-SA"/>
        </w:rPr>
        <w:t xml:space="preserve"> ust. </w:t>
      </w:r>
      <w:r w:rsidR="00AC174A">
        <w:rPr>
          <w:rFonts w:eastAsia="Calibri"/>
          <w:kern w:val="3"/>
          <w:lang w:eastAsia="ar-SA"/>
        </w:rPr>
        <w:t>1</w:t>
      </w:r>
      <w:r w:rsidRPr="0005322B">
        <w:rPr>
          <w:rFonts w:eastAsia="Calibri"/>
          <w:kern w:val="3"/>
          <w:lang w:eastAsia="ar-SA"/>
        </w:rPr>
        <w:t>,</w:t>
      </w:r>
    </w:p>
    <w:p w14:paraId="07D96E00" w14:textId="3B7CC039" w:rsidR="0005322B" w:rsidRPr="0005322B" w:rsidRDefault="0005322B" w:rsidP="0005322B">
      <w:pPr>
        <w:widowControl w:val="0"/>
        <w:numPr>
          <w:ilvl w:val="0"/>
          <w:numId w:val="41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0,2% </w:t>
      </w:r>
      <w:r w:rsidR="00407ACF">
        <w:rPr>
          <w:rFonts w:eastAsia="Calibri"/>
          <w:kern w:val="3"/>
          <w:lang w:eastAsia="ar-SA"/>
        </w:rPr>
        <w:t>wynagrodzenia</w:t>
      </w:r>
      <w:r w:rsidR="00407ACF" w:rsidRPr="0005322B">
        <w:rPr>
          <w:rFonts w:eastAsia="Calibri"/>
          <w:kern w:val="3"/>
          <w:lang w:eastAsia="ar-SA"/>
        </w:rPr>
        <w:t xml:space="preserve"> netto </w:t>
      </w:r>
      <w:r w:rsidR="00407ACF">
        <w:rPr>
          <w:rFonts w:eastAsia="Calibri"/>
          <w:kern w:val="3"/>
          <w:lang w:eastAsia="ar-SA"/>
        </w:rPr>
        <w:t xml:space="preserve">za wykonanie </w:t>
      </w:r>
      <w:r w:rsidR="00407ACF" w:rsidRPr="0005322B">
        <w:rPr>
          <w:rFonts w:eastAsia="Calibri"/>
          <w:kern w:val="3"/>
          <w:lang w:eastAsia="ar-SA"/>
        </w:rPr>
        <w:t xml:space="preserve">Przedmiotu Umowy, o </w:t>
      </w:r>
      <w:r w:rsidR="00407ACF">
        <w:rPr>
          <w:rFonts w:eastAsia="Calibri"/>
          <w:kern w:val="3"/>
          <w:lang w:eastAsia="ar-SA"/>
        </w:rPr>
        <w:t>którym</w:t>
      </w:r>
      <w:r w:rsidR="00407ACF" w:rsidRPr="0005322B">
        <w:rPr>
          <w:rFonts w:eastAsia="Calibri"/>
          <w:kern w:val="3"/>
          <w:lang w:eastAsia="ar-SA"/>
        </w:rPr>
        <w:t xml:space="preserve"> mowa w §</w:t>
      </w:r>
      <w:r w:rsidR="00407ACF">
        <w:rPr>
          <w:rFonts w:eastAsia="Calibri"/>
          <w:kern w:val="3"/>
          <w:lang w:eastAsia="ar-SA"/>
        </w:rPr>
        <w:t>3</w:t>
      </w:r>
      <w:r w:rsidR="00407ACF" w:rsidRPr="0005322B">
        <w:rPr>
          <w:rFonts w:eastAsia="Calibri"/>
          <w:kern w:val="3"/>
          <w:lang w:eastAsia="ar-SA"/>
        </w:rPr>
        <w:t xml:space="preserve"> ust. </w:t>
      </w:r>
      <w:r w:rsidR="00407ACF">
        <w:rPr>
          <w:rFonts w:eastAsia="Calibri"/>
          <w:kern w:val="3"/>
          <w:lang w:eastAsia="ar-SA"/>
        </w:rPr>
        <w:t>1</w:t>
      </w:r>
      <w:r w:rsidRPr="0005322B">
        <w:rPr>
          <w:rFonts w:eastAsia="Calibri"/>
          <w:kern w:val="3"/>
          <w:lang w:eastAsia="ar-SA"/>
        </w:rPr>
        <w:t>, w przypadku</w:t>
      </w:r>
      <w:r w:rsidR="00407ACF">
        <w:rPr>
          <w:rFonts w:eastAsia="Calibri"/>
          <w:kern w:val="3"/>
          <w:lang w:eastAsia="ar-SA"/>
        </w:rPr>
        <w:t>,</w:t>
      </w:r>
      <w:r w:rsidRPr="0005322B">
        <w:rPr>
          <w:rFonts w:eastAsia="Calibri"/>
          <w:kern w:val="3"/>
          <w:lang w:eastAsia="ar-SA"/>
        </w:rPr>
        <w:t xml:space="preserve"> kiedy Zamawiający nie skorzysta z uprawienia, o którym mowa </w:t>
      </w:r>
      <w:r w:rsidR="00407ACF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>w § 4 ust. 4, za każdy dzień opóźnienia względem terminu, wyznaczonego na podstawie § 4 ust. 3.</w:t>
      </w:r>
    </w:p>
    <w:p w14:paraId="3B5D9FE3" w14:textId="77777777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Wykonawca zapłaci kary umowne w terminie 7 dni po otrzymaniu od Zamawiającego pisemnego zawiadomienia o żądaniu zapłaty tych kar.</w:t>
      </w:r>
    </w:p>
    <w:p w14:paraId="11CB8F8D" w14:textId="77777777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Zamawiający ma prawo potrącić kary umowne, o których mowa w niniejszym paragrafie </w:t>
      </w:r>
      <w:r w:rsidRPr="0005322B">
        <w:rPr>
          <w:rFonts w:eastAsia="Calibri"/>
          <w:kern w:val="3"/>
          <w:lang w:eastAsia="ar-SA"/>
        </w:rPr>
        <w:br/>
        <w:t>z wynagrodzeniem należnym Wykonawcy na podstawie niniejszej Umowy.</w:t>
      </w:r>
    </w:p>
    <w:p w14:paraId="494EBDA8" w14:textId="77777777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Postanowienia ust. 1 nie ograniczają prawa dochodzenia przez Zamawiającego roszczeń odszkodowawczych na zasadach ogólnych, jeżeli poniesiona szkoda przewyższy wysokość ustalonej kary umownej.</w:t>
      </w:r>
    </w:p>
    <w:p w14:paraId="6CCEC107" w14:textId="77777777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Zapłata kar umownych nie zwalnia Zamawiającego z obowiązku wykonania niniejszej </w:t>
      </w:r>
      <w:r w:rsidRPr="0005322B">
        <w:rPr>
          <w:rFonts w:eastAsia="Calibri"/>
          <w:kern w:val="3"/>
          <w:lang w:eastAsia="ar-SA"/>
        </w:rPr>
        <w:lastRenderedPageBreak/>
        <w:t>Umowy.</w:t>
      </w:r>
    </w:p>
    <w:p w14:paraId="52D01211" w14:textId="3BE728BE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przypadku</w:t>
      </w:r>
      <w:r w:rsidR="009E038A">
        <w:rPr>
          <w:rFonts w:eastAsia="Calibri"/>
          <w:kern w:val="3"/>
          <w:lang w:eastAsia="ar-SA"/>
        </w:rPr>
        <w:t>,</w:t>
      </w:r>
      <w:r w:rsidRPr="0005322B">
        <w:rPr>
          <w:rFonts w:eastAsia="Calibri"/>
          <w:kern w:val="3"/>
          <w:lang w:eastAsia="ar-SA"/>
        </w:rPr>
        <w:t xml:space="preserve"> kiedy opóźnienie w wykonaniu niniejszej Umowy przekroczy 30 dni, Zamawiający może, według swojego wyboru, od Umowy odstąpić i żądać zapłaty kar umownych lub zlecić wykonanie/dokończenie Przedmiotu Umowy </w:t>
      </w:r>
      <w:r w:rsidRPr="0005322B">
        <w:rPr>
          <w:kern w:val="3"/>
        </w:rPr>
        <w:t xml:space="preserve">podmiotowi zawodowo trudniącemu się wykonywaniem prac remontowo-budowlanych na koszt </w:t>
      </w:r>
      <w:r>
        <w:rPr>
          <w:kern w:val="3"/>
        </w:rPr>
        <w:t xml:space="preserve">                      </w:t>
      </w:r>
      <w:r w:rsidRPr="0005322B">
        <w:rPr>
          <w:kern w:val="3"/>
        </w:rPr>
        <w:t>i ryzyko Wykonawcy</w:t>
      </w:r>
      <w:r w:rsidRPr="0005322B">
        <w:rPr>
          <w:rFonts w:eastAsia="Calibri"/>
          <w:kern w:val="3"/>
          <w:lang w:eastAsia="ar-SA"/>
        </w:rPr>
        <w:t>.</w:t>
      </w:r>
    </w:p>
    <w:p w14:paraId="4BB08142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 6</w:t>
      </w:r>
    </w:p>
    <w:p w14:paraId="4D5BAE26" w14:textId="77777777" w:rsidR="0005322B" w:rsidRPr="0005322B" w:rsidRDefault="0005322B" w:rsidP="0005322B">
      <w:pPr>
        <w:widowControl w:val="0"/>
        <w:numPr>
          <w:ilvl w:val="0"/>
          <w:numId w:val="49"/>
        </w:numPr>
        <w:tabs>
          <w:tab w:val="left" w:pos="852"/>
        </w:tabs>
        <w:suppressAutoHyphens/>
        <w:autoSpaceDN w:val="0"/>
        <w:spacing w:before="170"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Koordynatorami Umowy są:</w:t>
      </w:r>
    </w:p>
    <w:p w14:paraId="5134B43B" w14:textId="2E12D94A" w:rsidR="0005322B" w:rsidRPr="0005322B" w:rsidRDefault="0005322B" w:rsidP="009E038A">
      <w:pPr>
        <w:tabs>
          <w:tab w:val="left" w:pos="852"/>
        </w:tabs>
        <w:suppressAutoHyphens/>
        <w:autoSpaceDN w:val="0"/>
        <w:spacing w:before="170" w:after="200" w:line="360" w:lineRule="auto"/>
        <w:ind w:left="426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a) ze strony Wykonawcy: …………………….... </w:t>
      </w:r>
      <w:r w:rsidR="00967F13">
        <w:rPr>
          <w:rFonts w:eastAsia="Calibri"/>
          <w:kern w:val="3"/>
          <w:lang w:eastAsia="ar-SA"/>
        </w:rPr>
        <w:t xml:space="preserve">                                                             </w:t>
      </w:r>
      <w:r w:rsidR="009E038A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>(e-mail: ……………………………….),</w:t>
      </w:r>
    </w:p>
    <w:p w14:paraId="6DF31FC3" w14:textId="2426C4AD" w:rsidR="0005322B" w:rsidRPr="0005322B" w:rsidRDefault="0005322B" w:rsidP="009E038A">
      <w:pPr>
        <w:tabs>
          <w:tab w:val="left" w:pos="852"/>
        </w:tabs>
        <w:suppressAutoHyphens/>
        <w:autoSpaceDN w:val="0"/>
        <w:spacing w:before="170" w:after="200" w:line="360" w:lineRule="auto"/>
        <w:ind w:left="426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b) ze strony Zamawiającego: Kazimierz Nowak </w:t>
      </w:r>
      <w:r w:rsidR="00967F13">
        <w:rPr>
          <w:rFonts w:eastAsia="Calibri"/>
          <w:kern w:val="3"/>
          <w:lang w:eastAsia="ar-SA"/>
        </w:rPr>
        <w:t xml:space="preserve">                                                               </w:t>
      </w:r>
      <w:r w:rsidR="009E038A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 xml:space="preserve">(e-mail: </w:t>
      </w:r>
      <w:hyperlink r:id="rId8" w:history="1">
        <w:r w:rsidRPr="0005322B">
          <w:rPr>
            <w:rFonts w:eastAsia="Calibri"/>
            <w:color w:val="0000FF"/>
            <w:kern w:val="3"/>
            <w:u w:val="single"/>
            <w:lang w:eastAsia="ar-SA"/>
          </w:rPr>
          <w:t>kazimierz.nowak@zmt.tarnow.pl</w:t>
        </w:r>
      </w:hyperlink>
      <w:r w:rsidRPr="0005322B">
        <w:rPr>
          <w:rFonts w:eastAsia="Calibri"/>
          <w:kern w:val="3"/>
          <w:lang w:eastAsia="ar-SA"/>
        </w:rPr>
        <w:t>).</w:t>
      </w:r>
    </w:p>
    <w:p w14:paraId="23165DFF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 7</w:t>
      </w:r>
    </w:p>
    <w:p w14:paraId="2C20D7AE" w14:textId="0F9331DE" w:rsidR="0005322B" w:rsidRPr="0005322B" w:rsidRDefault="0005322B" w:rsidP="0005322B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sprawach nieuregulowanych niniejszą Umową, zastosowanie mają obowiązujące przepisy kodeksu cywilnego</w:t>
      </w:r>
      <w:r w:rsidR="00BB40C9">
        <w:rPr>
          <w:rFonts w:eastAsia="Calibri"/>
          <w:kern w:val="3"/>
          <w:lang w:eastAsia="ar-SA"/>
        </w:rPr>
        <w:t xml:space="preserve"> a także Ogólne Warunki Dostaw w Zakładach Mechanicznych „Tarnów” S.A. </w:t>
      </w:r>
    </w:p>
    <w:p w14:paraId="02FEF21A" w14:textId="4C604283" w:rsidR="0005322B" w:rsidRPr="0005322B" w:rsidRDefault="0005322B" w:rsidP="0005322B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przypadku zaistnienia sporu Strony będą dążyć do załatwienia sprawy w sposób ugodowy. W przypadku nieosiągnięcia porozumienia wszelkie spory związane wykonaniem niniejszej Umowy będą rozstrzygane przez Sąd Powszechny właściwy dla siedziby Zamawiającego.</w:t>
      </w:r>
    </w:p>
    <w:p w14:paraId="099A724A" w14:textId="77777777" w:rsidR="0005322B" w:rsidRPr="0005322B" w:rsidRDefault="0005322B" w:rsidP="0005322B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Zmiany w Umowie wymagają zgody obu Stron i muszą być dokonywane w formie pisemnej pod rygorem nieważności.</w:t>
      </w:r>
    </w:p>
    <w:p w14:paraId="051F461F" w14:textId="77777777" w:rsidR="0005322B" w:rsidRPr="0005322B" w:rsidRDefault="0005322B" w:rsidP="0005322B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Umowę sporządzono w dwóch jednobrzmiących egzemplarzach na prawach oryginału po jednym dla każdej ze Stron.</w:t>
      </w:r>
    </w:p>
    <w:p w14:paraId="5C42B982" w14:textId="4E49DC08" w:rsidR="0005322B" w:rsidRPr="00F52373" w:rsidRDefault="0005322B" w:rsidP="00F52373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Załączniki stanowią integralną część niniejszej Umowy.</w:t>
      </w:r>
    </w:p>
    <w:p w14:paraId="1A1A784F" w14:textId="77777777" w:rsidR="009E038A" w:rsidRDefault="0005322B" w:rsidP="0005322B">
      <w:pPr>
        <w:suppressAutoHyphens/>
        <w:autoSpaceDN w:val="0"/>
        <w:spacing w:after="200" w:line="360" w:lineRule="auto"/>
        <w:ind w:left="357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Załącznik nr 1 – </w:t>
      </w:r>
      <w:r w:rsidR="009E038A">
        <w:rPr>
          <w:rFonts w:eastAsia="Calibri"/>
          <w:kern w:val="3"/>
          <w:lang w:eastAsia="ar-SA"/>
        </w:rPr>
        <w:t xml:space="preserve">Opis Przedmiotu Zamówienia </w:t>
      </w:r>
    </w:p>
    <w:p w14:paraId="7D617477" w14:textId="6F23CF35" w:rsidR="0005322B" w:rsidRPr="0005322B" w:rsidRDefault="0005322B" w:rsidP="009E038A">
      <w:pPr>
        <w:suppressAutoHyphens/>
        <w:autoSpaceDN w:val="0"/>
        <w:spacing w:after="200" w:line="360" w:lineRule="auto"/>
        <w:ind w:left="357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Załącznik nr 2 - </w:t>
      </w:r>
      <w:r w:rsidR="009E038A" w:rsidRPr="0005322B">
        <w:rPr>
          <w:rFonts w:eastAsia="Calibri"/>
          <w:kern w:val="3"/>
          <w:lang w:eastAsia="ar-SA"/>
        </w:rPr>
        <w:t>Oferta wykonawcy</w:t>
      </w:r>
    </w:p>
    <w:p w14:paraId="7981C5EA" w14:textId="59FA9CE9" w:rsidR="0005322B" w:rsidRPr="0005322B" w:rsidRDefault="0005322B" w:rsidP="005608DD">
      <w:pPr>
        <w:suppressAutoHyphens/>
        <w:autoSpaceDN w:val="0"/>
        <w:spacing w:after="200" w:line="360" w:lineRule="auto"/>
        <w:ind w:firstLine="357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lastRenderedPageBreak/>
        <w:t>Załącznik nr 3 - Umowa ubezpieczenia od odpowiedzialności cywilnej w zakresie szkód</w:t>
      </w:r>
    </w:p>
    <w:p w14:paraId="0292AC68" w14:textId="77777777" w:rsidR="0005322B" w:rsidRPr="0005322B" w:rsidRDefault="0005322B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</w:p>
    <w:p w14:paraId="4FECB1C6" w14:textId="77777777" w:rsidR="0005322B" w:rsidRPr="0005322B" w:rsidRDefault="0005322B" w:rsidP="0005322B">
      <w:pPr>
        <w:suppressAutoHyphens/>
        <w:autoSpaceDN w:val="0"/>
        <w:spacing w:after="200" w:line="360" w:lineRule="auto"/>
        <w:ind w:firstLine="708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ZAMAWIAJĄCY</w:t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b/>
          <w:kern w:val="3"/>
          <w:lang w:eastAsia="ar-SA"/>
        </w:rPr>
        <w:t>WYKONAWCA</w:t>
      </w:r>
    </w:p>
    <w:p w14:paraId="0A17B4A0" w14:textId="77777777" w:rsidR="0005322B" w:rsidRDefault="0005322B">
      <w:pPr>
        <w:rPr>
          <w:sz w:val="44"/>
          <w:szCs w:val="44"/>
        </w:rPr>
      </w:pPr>
    </w:p>
    <w:sectPr w:rsidR="0005322B" w:rsidSect="00A25E1B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783BB" w14:textId="77777777" w:rsidR="00D049C8" w:rsidRDefault="00D049C8">
      <w:r>
        <w:separator/>
      </w:r>
    </w:p>
  </w:endnote>
  <w:endnote w:type="continuationSeparator" w:id="0">
    <w:p w14:paraId="32A5183D" w14:textId="77777777" w:rsidR="00D049C8" w:rsidRDefault="00D0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3F15" w14:textId="77777777" w:rsidR="004F32EB" w:rsidRDefault="00CE47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2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C70FE0" w14:textId="77777777" w:rsidR="004F32EB" w:rsidRDefault="004F32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87EB4" w14:textId="77777777" w:rsidR="004F32EB" w:rsidRDefault="00CE47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2E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18D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CD1ACB6" w14:textId="77777777" w:rsidR="004F32EB" w:rsidRDefault="004F32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07191" w14:textId="77777777" w:rsidR="00D049C8" w:rsidRDefault="00D049C8">
      <w:r>
        <w:separator/>
      </w:r>
    </w:p>
  </w:footnote>
  <w:footnote w:type="continuationSeparator" w:id="0">
    <w:p w14:paraId="42E9961C" w14:textId="77777777" w:rsidR="00D049C8" w:rsidRDefault="00D0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3F98C" w14:textId="500905BF" w:rsidR="00E86595" w:rsidRDefault="00E86595">
    <w:pPr>
      <w:pStyle w:val="Nagwek"/>
    </w:pPr>
    <w:r>
      <w:t>Załącznik nr 6</w:t>
    </w:r>
    <w:r w:rsidR="0005322B">
      <w:t xml:space="preserve"> do S</w:t>
    </w:r>
    <w:r w:rsidRPr="00E86595">
      <w:t>WZ do Po</w:t>
    </w:r>
    <w:r w:rsidR="0005322B">
      <w:t>stępowania przetargowego nr PP/2</w:t>
    </w:r>
    <w:r w:rsidR="00D318D2">
      <w:t>/2022</w:t>
    </w:r>
    <w:r w:rsidRPr="00E86595">
      <w:t xml:space="preserve"> z dnia </w:t>
    </w:r>
    <w:r w:rsidR="00675F5B">
      <w:t>06.</w:t>
    </w:r>
    <w:r w:rsidR="0005322B">
      <w:t>04.2022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16B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FAA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121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C4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961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B2E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026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587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F4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C4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7D55E5"/>
    <w:multiLevelType w:val="hybridMultilevel"/>
    <w:tmpl w:val="D3CCF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8E09E1"/>
    <w:multiLevelType w:val="hybridMultilevel"/>
    <w:tmpl w:val="4CAE3C38"/>
    <w:lvl w:ilvl="0" w:tplc="B00EB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33E1E"/>
    <w:multiLevelType w:val="hybridMultilevel"/>
    <w:tmpl w:val="93604038"/>
    <w:lvl w:ilvl="0" w:tplc="76064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B50087"/>
    <w:multiLevelType w:val="multilevel"/>
    <w:tmpl w:val="C9F0A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2134C"/>
    <w:multiLevelType w:val="multilevel"/>
    <w:tmpl w:val="DEDC33A0"/>
    <w:styleLink w:val="WWNum4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0F6A157B"/>
    <w:multiLevelType w:val="hybridMultilevel"/>
    <w:tmpl w:val="7D34BA24"/>
    <w:lvl w:ilvl="0" w:tplc="AB6AA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5B2398"/>
    <w:multiLevelType w:val="hybridMultilevel"/>
    <w:tmpl w:val="C02E333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EDF1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251E79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3CEA68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89C044C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623BEE"/>
    <w:multiLevelType w:val="hybridMultilevel"/>
    <w:tmpl w:val="AD842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7D3B76"/>
    <w:multiLevelType w:val="multilevel"/>
    <w:tmpl w:val="D584CBF6"/>
    <w:styleLink w:val="WWNum2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10F23FCB"/>
    <w:multiLevelType w:val="multilevel"/>
    <w:tmpl w:val="0C80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D27B2B"/>
    <w:multiLevelType w:val="hybridMultilevel"/>
    <w:tmpl w:val="E1B0C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3C597A"/>
    <w:multiLevelType w:val="multilevel"/>
    <w:tmpl w:val="CDEA299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1D671D62"/>
    <w:multiLevelType w:val="hybridMultilevel"/>
    <w:tmpl w:val="3E6896DA"/>
    <w:lvl w:ilvl="0" w:tplc="AEC2DD9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006CAC"/>
    <w:multiLevelType w:val="hybridMultilevel"/>
    <w:tmpl w:val="C5CCC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F86E95"/>
    <w:multiLevelType w:val="multilevel"/>
    <w:tmpl w:val="2424FA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>
    <w:nsid w:val="33B90531"/>
    <w:multiLevelType w:val="multilevel"/>
    <w:tmpl w:val="AC3601D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>
    <w:nsid w:val="34E442F9"/>
    <w:multiLevelType w:val="hybridMultilevel"/>
    <w:tmpl w:val="79B222F4"/>
    <w:lvl w:ilvl="0" w:tplc="6F28A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B75B0B"/>
    <w:multiLevelType w:val="multilevel"/>
    <w:tmpl w:val="FEE2DC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C5A13"/>
    <w:multiLevelType w:val="multilevel"/>
    <w:tmpl w:val="4BD6B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F06C35"/>
    <w:multiLevelType w:val="hybridMultilevel"/>
    <w:tmpl w:val="97F045A2"/>
    <w:lvl w:ilvl="0" w:tplc="1436B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88203D"/>
    <w:multiLevelType w:val="hybridMultilevel"/>
    <w:tmpl w:val="EC505DB6"/>
    <w:lvl w:ilvl="0" w:tplc="779AB6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E17BA3"/>
    <w:multiLevelType w:val="multilevel"/>
    <w:tmpl w:val="9B64E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697632"/>
    <w:multiLevelType w:val="hybridMultilevel"/>
    <w:tmpl w:val="5D12EE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7023C7C"/>
    <w:multiLevelType w:val="multilevel"/>
    <w:tmpl w:val="451E2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804FD"/>
    <w:multiLevelType w:val="hybridMultilevel"/>
    <w:tmpl w:val="4224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54A6F"/>
    <w:multiLevelType w:val="hybridMultilevel"/>
    <w:tmpl w:val="F4CE3F3E"/>
    <w:lvl w:ilvl="0" w:tplc="5DA28C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10A09BD"/>
    <w:multiLevelType w:val="hybridMultilevel"/>
    <w:tmpl w:val="36C0E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031F9"/>
    <w:multiLevelType w:val="hybridMultilevel"/>
    <w:tmpl w:val="FCD2BD9A"/>
    <w:lvl w:ilvl="0" w:tplc="D6A63B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47956"/>
    <w:multiLevelType w:val="hybridMultilevel"/>
    <w:tmpl w:val="A4DAA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801D72"/>
    <w:multiLevelType w:val="hybridMultilevel"/>
    <w:tmpl w:val="91C2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910816"/>
    <w:multiLevelType w:val="hybridMultilevel"/>
    <w:tmpl w:val="ADEA9540"/>
    <w:lvl w:ilvl="0" w:tplc="428A0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18"/>
  </w:num>
  <w:num w:numId="4">
    <w:abstractNumId w:val="13"/>
  </w:num>
  <w:num w:numId="5">
    <w:abstractNumId w:val="32"/>
  </w:num>
  <w:num w:numId="6">
    <w:abstractNumId w:val="43"/>
  </w:num>
  <w:num w:numId="7">
    <w:abstractNumId w:val="33"/>
  </w:num>
  <w:num w:numId="8">
    <w:abstractNumId w:val="40"/>
  </w:num>
  <w:num w:numId="9">
    <w:abstractNumId w:val="2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1"/>
  </w:num>
  <w:num w:numId="21">
    <w:abstractNumId w:val="34"/>
  </w:num>
  <w:num w:numId="22">
    <w:abstractNumId w:val="25"/>
  </w:num>
  <w:num w:numId="23">
    <w:abstractNumId w:val="14"/>
  </w:num>
  <w:num w:numId="24">
    <w:abstractNumId w:val="37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0"/>
    <w:lvlOverride w:ilvl="0">
      <w:startOverride w:val="1"/>
    </w:lvlOverride>
  </w:num>
  <w:num w:numId="29">
    <w:abstractNumId w:val="39"/>
  </w:num>
  <w:num w:numId="30">
    <w:abstractNumId w:val="12"/>
  </w:num>
  <w:num w:numId="31">
    <w:abstractNumId w:val="29"/>
  </w:num>
  <w:num w:numId="32">
    <w:abstractNumId w:val="3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0"/>
  </w:num>
  <w:num w:numId="36">
    <w:abstractNumId w:val="35"/>
  </w:num>
  <w:num w:numId="37">
    <w:abstractNumId w:val="21"/>
  </w:num>
  <w:num w:numId="38">
    <w:abstractNumId w:val="17"/>
  </w:num>
  <w:num w:numId="39">
    <w:abstractNumId w:val="27"/>
  </w:num>
  <w:num w:numId="40">
    <w:abstractNumId w:val="28"/>
  </w:num>
  <w:num w:numId="41">
    <w:abstractNumId w:val="24"/>
  </w:num>
  <w:num w:numId="42">
    <w:abstractNumId w:val="27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21"/>
    <w:lvlOverride w:ilvl="0">
      <w:startOverride w:val="1"/>
    </w:lvlOverride>
  </w:num>
  <w:num w:numId="45">
    <w:abstractNumId w:val="36"/>
  </w:num>
  <w:num w:numId="46">
    <w:abstractNumId w:val="17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30"/>
  </w:num>
  <w:num w:numId="49">
    <w:abstractNumId w:val="2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54"/>
    <w:rsid w:val="0005322B"/>
    <w:rsid w:val="00053259"/>
    <w:rsid w:val="00063759"/>
    <w:rsid w:val="00072ED6"/>
    <w:rsid w:val="000A18C8"/>
    <w:rsid w:val="000C10B6"/>
    <w:rsid w:val="000D153D"/>
    <w:rsid w:val="00105FDC"/>
    <w:rsid w:val="00137BE7"/>
    <w:rsid w:val="00196DB6"/>
    <w:rsid w:val="001A3A42"/>
    <w:rsid w:val="001A5790"/>
    <w:rsid w:val="001B6FD6"/>
    <w:rsid w:val="001E1CD3"/>
    <w:rsid w:val="00200905"/>
    <w:rsid w:val="00241D8D"/>
    <w:rsid w:val="0025124C"/>
    <w:rsid w:val="00273924"/>
    <w:rsid w:val="002B7DFD"/>
    <w:rsid w:val="002E22E9"/>
    <w:rsid w:val="00303FB7"/>
    <w:rsid w:val="00325A2C"/>
    <w:rsid w:val="00334B80"/>
    <w:rsid w:val="00371626"/>
    <w:rsid w:val="00395FBA"/>
    <w:rsid w:val="003B2646"/>
    <w:rsid w:val="003B657A"/>
    <w:rsid w:val="003E1594"/>
    <w:rsid w:val="00407ACF"/>
    <w:rsid w:val="00414654"/>
    <w:rsid w:val="00430B72"/>
    <w:rsid w:val="0045692A"/>
    <w:rsid w:val="004963B3"/>
    <w:rsid w:val="004B3468"/>
    <w:rsid w:val="004B41D8"/>
    <w:rsid w:val="004E3D0A"/>
    <w:rsid w:val="004E3DEF"/>
    <w:rsid w:val="004F32EB"/>
    <w:rsid w:val="005429B5"/>
    <w:rsid w:val="005608DD"/>
    <w:rsid w:val="00564FFE"/>
    <w:rsid w:val="005A19DA"/>
    <w:rsid w:val="005A7718"/>
    <w:rsid w:val="005B70E2"/>
    <w:rsid w:val="005E339E"/>
    <w:rsid w:val="005F5596"/>
    <w:rsid w:val="0060459C"/>
    <w:rsid w:val="00604855"/>
    <w:rsid w:val="00642AEF"/>
    <w:rsid w:val="006471FD"/>
    <w:rsid w:val="006644CE"/>
    <w:rsid w:val="00672E6C"/>
    <w:rsid w:val="00675F5B"/>
    <w:rsid w:val="00680757"/>
    <w:rsid w:val="006C3FD0"/>
    <w:rsid w:val="00723A18"/>
    <w:rsid w:val="00736AF2"/>
    <w:rsid w:val="00743CE4"/>
    <w:rsid w:val="00754EE6"/>
    <w:rsid w:val="00801CD8"/>
    <w:rsid w:val="00831843"/>
    <w:rsid w:val="00836423"/>
    <w:rsid w:val="0086056E"/>
    <w:rsid w:val="00874CCE"/>
    <w:rsid w:val="008773C0"/>
    <w:rsid w:val="00886815"/>
    <w:rsid w:val="00897550"/>
    <w:rsid w:val="008A3500"/>
    <w:rsid w:val="008A4F9F"/>
    <w:rsid w:val="008A5CF4"/>
    <w:rsid w:val="008E630D"/>
    <w:rsid w:val="00903BC2"/>
    <w:rsid w:val="009123DE"/>
    <w:rsid w:val="00916EC8"/>
    <w:rsid w:val="00921512"/>
    <w:rsid w:val="00922ABA"/>
    <w:rsid w:val="00935BDA"/>
    <w:rsid w:val="00945065"/>
    <w:rsid w:val="00967F13"/>
    <w:rsid w:val="0098437C"/>
    <w:rsid w:val="009E038A"/>
    <w:rsid w:val="009E625A"/>
    <w:rsid w:val="00A25E1B"/>
    <w:rsid w:val="00A32F0C"/>
    <w:rsid w:val="00A37D94"/>
    <w:rsid w:val="00A63A52"/>
    <w:rsid w:val="00AB3A32"/>
    <w:rsid w:val="00AB511C"/>
    <w:rsid w:val="00AC174A"/>
    <w:rsid w:val="00B42252"/>
    <w:rsid w:val="00B45136"/>
    <w:rsid w:val="00B755BC"/>
    <w:rsid w:val="00B83A36"/>
    <w:rsid w:val="00B944D6"/>
    <w:rsid w:val="00BB40C9"/>
    <w:rsid w:val="00BF07BC"/>
    <w:rsid w:val="00BF79D7"/>
    <w:rsid w:val="00C02DBF"/>
    <w:rsid w:val="00C107ED"/>
    <w:rsid w:val="00C5027E"/>
    <w:rsid w:val="00C77102"/>
    <w:rsid w:val="00C93765"/>
    <w:rsid w:val="00CA6313"/>
    <w:rsid w:val="00CE470E"/>
    <w:rsid w:val="00D049C8"/>
    <w:rsid w:val="00D07C41"/>
    <w:rsid w:val="00D318D2"/>
    <w:rsid w:val="00D5779B"/>
    <w:rsid w:val="00D60D72"/>
    <w:rsid w:val="00D95902"/>
    <w:rsid w:val="00DC5C45"/>
    <w:rsid w:val="00DD188A"/>
    <w:rsid w:val="00E27EE0"/>
    <w:rsid w:val="00E475DE"/>
    <w:rsid w:val="00E8451E"/>
    <w:rsid w:val="00E86595"/>
    <w:rsid w:val="00E93458"/>
    <w:rsid w:val="00EC15A5"/>
    <w:rsid w:val="00EC1E61"/>
    <w:rsid w:val="00EC27D3"/>
    <w:rsid w:val="00EC573F"/>
    <w:rsid w:val="00EC6C54"/>
    <w:rsid w:val="00ED29C6"/>
    <w:rsid w:val="00F31FED"/>
    <w:rsid w:val="00F32E30"/>
    <w:rsid w:val="00F470DF"/>
    <w:rsid w:val="00F52373"/>
    <w:rsid w:val="00F52BC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E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E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25E1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A25E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25E1B"/>
  </w:style>
  <w:style w:type="paragraph" w:styleId="Nagwek">
    <w:name w:val="header"/>
    <w:basedOn w:val="Normalny"/>
    <w:semiHidden/>
    <w:rsid w:val="00A25E1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25E1B"/>
    <w:pPr>
      <w:jc w:val="center"/>
    </w:pPr>
    <w:rPr>
      <w:sz w:val="28"/>
      <w:szCs w:val="44"/>
    </w:rPr>
  </w:style>
  <w:style w:type="paragraph" w:styleId="Tekstpodstawowy">
    <w:name w:val="Body Text"/>
    <w:basedOn w:val="Normalny"/>
    <w:semiHidden/>
    <w:rsid w:val="00A25E1B"/>
    <w:pPr>
      <w:jc w:val="both"/>
    </w:pPr>
    <w:rPr>
      <w:sz w:val="26"/>
      <w:szCs w:val="28"/>
    </w:rPr>
  </w:style>
  <w:style w:type="paragraph" w:customStyle="1" w:styleId="tekwz">
    <w:name w:val="tekwz"/>
    <w:rsid w:val="00414654"/>
    <w:pPr>
      <w:widowControl w:val="0"/>
      <w:tabs>
        <w:tab w:val="left" w:pos="1417"/>
      </w:tabs>
      <w:suppressAutoHyphens/>
      <w:spacing w:line="220" w:lineRule="atLeast"/>
      <w:ind w:left="567" w:right="567"/>
      <w:jc w:val="both"/>
    </w:pPr>
    <w:rPr>
      <w:rFonts w:ascii="Arial" w:eastAsia="Arial" w:hAnsi="Arial" w:cs="Arial"/>
      <w:sz w:val="19"/>
      <w:szCs w:val="19"/>
      <w:lang w:eastAsia="ar-SA"/>
    </w:rPr>
  </w:style>
  <w:style w:type="paragraph" w:styleId="Akapitzlist">
    <w:name w:val="List Paragraph"/>
    <w:basedOn w:val="Normalny"/>
    <w:uiPriority w:val="99"/>
    <w:qFormat/>
    <w:rsid w:val="002E22E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63759"/>
    <w:pPr>
      <w:spacing w:before="100" w:beforeAutospacing="1" w:after="100" w:afterAutospacing="1"/>
    </w:pPr>
    <w:rPr>
      <w:rFonts w:eastAsia="Calibri"/>
    </w:rPr>
  </w:style>
  <w:style w:type="paragraph" w:customStyle="1" w:styleId="tyt">
    <w:name w:val="tyt"/>
    <w:basedOn w:val="Normalny"/>
    <w:rsid w:val="00063759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23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23DE"/>
    <w:rPr>
      <w:sz w:val="24"/>
      <w:szCs w:val="24"/>
    </w:rPr>
  </w:style>
  <w:style w:type="numbering" w:customStyle="1" w:styleId="WWNum2">
    <w:name w:val="WWNum2"/>
    <w:basedOn w:val="Bezlisty"/>
    <w:rsid w:val="0005322B"/>
    <w:pPr>
      <w:numPr>
        <w:numId w:val="37"/>
      </w:numPr>
    </w:pPr>
  </w:style>
  <w:style w:type="numbering" w:customStyle="1" w:styleId="WWNum4">
    <w:name w:val="WWNum4"/>
    <w:basedOn w:val="Bezlisty"/>
    <w:rsid w:val="0005322B"/>
    <w:pPr>
      <w:numPr>
        <w:numId w:val="38"/>
      </w:numPr>
    </w:pPr>
  </w:style>
  <w:style w:type="numbering" w:customStyle="1" w:styleId="WWNum7">
    <w:name w:val="WWNum7"/>
    <w:basedOn w:val="Bezlisty"/>
    <w:rsid w:val="0005322B"/>
    <w:pPr>
      <w:numPr>
        <w:numId w:val="39"/>
      </w:numPr>
    </w:pPr>
  </w:style>
  <w:style w:type="numbering" w:customStyle="1" w:styleId="WWNum8">
    <w:name w:val="WWNum8"/>
    <w:basedOn w:val="Bezlisty"/>
    <w:rsid w:val="0005322B"/>
    <w:pPr>
      <w:numPr>
        <w:numId w:val="40"/>
      </w:numPr>
    </w:pPr>
  </w:style>
  <w:style w:type="numbering" w:customStyle="1" w:styleId="WWNum10">
    <w:name w:val="WWNum10"/>
    <w:basedOn w:val="Bezlisty"/>
    <w:rsid w:val="0005322B"/>
    <w:pPr>
      <w:numPr>
        <w:numId w:val="4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1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C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E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25E1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A25E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25E1B"/>
  </w:style>
  <w:style w:type="paragraph" w:styleId="Nagwek">
    <w:name w:val="header"/>
    <w:basedOn w:val="Normalny"/>
    <w:semiHidden/>
    <w:rsid w:val="00A25E1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25E1B"/>
    <w:pPr>
      <w:jc w:val="center"/>
    </w:pPr>
    <w:rPr>
      <w:sz w:val="28"/>
      <w:szCs w:val="44"/>
    </w:rPr>
  </w:style>
  <w:style w:type="paragraph" w:styleId="Tekstpodstawowy">
    <w:name w:val="Body Text"/>
    <w:basedOn w:val="Normalny"/>
    <w:semiHidden/>
    <w:rsid w:val="00A25E1B"/>
    <w:pPr>
      <w:jc w:val="both"/>
    </w:pPr>
    <w:rPr>
      <w:sz w:val="26"/>
      <w:szCs w:val="28"/>
    </w:rPr>
  </w:style>
  <w:style w:type="paragraph" w:customStyle="1" w:styleId="tekwz">
    <w:name w:val="tekwz"/>
    <w:rsid w:val="00414654"/>
    <w:pPr>
      <w:widowControl w:val="0"/>
      <w:tabs>
        <w:tab w:val="left" w:pos="1417"/>
      </w:tabs>
      <w:suppressAutoHyphens/>
      <w:spacing w:line="220" w:lineRule="atLeast"/>
      <w:ind w:left="567" w:right="567"/>
      <w:jc w:val="both"/>
    </w:pPr>
    <w:rPr>
      <w:rFonts w:ascii="Arial" w:eastAsia="Arial" w:hAnsi="Arial" w:cs="Arial"/>
      <w:sz w:val="19"/>
      <w:szCs w:val="19"/>
      <w:lang w:eastAsia="ar-SA"/>
    </w:rPr>
  </w:style>
  <w:style w:type="paragraph" w:styleId="Akapitzlist">
    <w:name w:val="List Paragraph"/>
    <w:basedOn w:val="Normalny"/>
    <w:uiPriority w:val="99"/>
    <w:qFormat/>
    <w:rsid w:val="002E22E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63759"/>
    <w:pPr>
      <w:spacing w:before="100" w:beforeAutospacing="1" w:after="100" w:afterAutospacing="1"/>
    </w:pPr>
    <w:rPr>
      <w:rFonts w:eastAsia="Calibri"/>
    </w:rPr>
  </w:style>
  <w:style w:type="paragraph" w:customStyle="1" w:styleId="tyt">
    <w:name w:val="tyt"/>
    <w:basedOn w:val="Normalny"/>
    <w:rsid w:val="00063759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23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23DE"/>
    <w:rPr>
      <w:sz w:val="24"/>
      <w:szCs w:val="24"/>
    </w:rPr>
  </w:style>
  <w:style w:type="numbering" w:customStyle="1" w:styleId="WWNum2">
    <w:name w:val="WWNum2"/>
    <w:basedOn w:val="Bezlisty"/>
    <w:rsid w:val="0005322B"/>
    <w:pPr>
      <w:numPr>
        <w:numId w:val="37"/>
      </w:numPr>
    </w:pPr>
  </w:style>
  <w:style w:type="numbering" w:customStyle="1" w:styleId="WWNum4">
    <w:name w:val="WWNum4"/>
    <w:basedOn w:val="Bezlisty"/>
    <w:rsid w:val="0005322B"/>
    <w:pPr>
      <w:numPr>
        <w:numId w:val="38"/>
      </w:numPr>
    </w:pPr>
  </w:style>
  <w:style w:type="numbering" w:customStyle="1" w:styleId="WWNum7">
    <w:name w:val="WWNum7"/>
    <w:basedOn w:val="Bezlisty"/>
    <w:rsid w:val="0005322B"/>
    <w:pPr>
      <w:numPr>
        <w:numId w:val="39"/>
      </w:numPr>
    </w:pPr>
  </w:style>
  <w:style w:type="numbering" w:customStyle="1" w:styleId="WWNum8">
    <w:name w:val="WWNum8"/>
    <w:basedOn w:val="Bezlisty"/>
    <w:rsid w:val="0005322B"/>
    <w:pPr>
      <w:numPr>
        <w:numId w:val="40"/>
      </w:numPr>
    </w:pPr>
  </w:style>
  <w:style w:type="numbering" w:customStyle="1" w:styleId="WWNum10">
    <w:name w:val="WWNum10"/>
    <w:basedOn w:val="Bezlisty"/>
    <w:rsid w:val="0005322B"/>
    <w:pPr>
      <w:numPr>
        <w:numId w:val="4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1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C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mierz.nowak@zmt.tarn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1452</Words>
  <Characters>9512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25/08/2005</vt:lpstr>
    </vt:vector>
  </TitlesOfParts>
  <Company>Home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25/08/2005</dc:title>
  <dc:creator>Chłopecki  Mariusz</dc:creator>
  <cp:lastModifiedBy>MG</cp:lastModifiedBy>
  <cp:revision>27</cp:revision>
  <cp:lastPrinted>2017-10-02T08:34:00Z</cp:lastPrinted>
  <dcterms:created xsi:type="dcterms:W3CDTF">2022-04-01T11:45:00Z</dcterms:created>
  <dcterms:modified xsi:type="dcterms:W3CDTF">2022-04-06T04:44:00Z</dcterms:modified>
</cp:coreProperties>
</file>