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F0" w:rsidRPr="0008061F" w:rsidRDefault="00D078F0" w:rsidP="00D078F0">
      <w:pPr>
        <w:spacing w:line="240" w:lineRule="auto"/>
        <w:rPr>
          <w:rFonts w:ascii="Arial" w:hAnsi="Arial" w:cs="Arial"/>
          <w:sz w:val="18"/>
          <w:szCs w:val="18"/>
        </w:rPr>
      </w:pPr>
      <w:bookmarkStart w:id="0" w:name="_GoBack"/>
      <w:bookmarkEnd w:id="0"/>
    </w:p>
    <w:p w:rsidR="00D078F0" w:rsidRPr="0008061F" w:rsidRDefault="004819BA" w:rsidP="00D078F0">
      <w:pPr>
        <w:spacing w:line="240" w:lineRule="auto"/>
        <w:rPr>
          <w:rFonts w:ascii="Arial" w:hAnsi="Arial" w:cs="Arial"/>
          <w:b/>
          <w:sz w:val="18"/>
          <w:szCs w:val="18"/>
        </w:rPr>
      </w:pPr>
      <w:r w:rsidRPr="0008061F">
        <w:rPr>
          <w:rFonts w:ascii="Arial" w:hAnsi="Arial" w:cs="Arial"/>
          <w:b/>
          <w:sz w:val="18"/>
          <w:szCs w:val="18"/>
        </w:rPr>
        <w:t xml:space="preserve">Attachment No. 1 to the </w:t>
      </w:r>
      <w:r w:rsidR="005C79BD" w:rsidRPr="0008061F">
        <w:rPr>
          <w:rFonts w:ascii="Arial" w:hAnsi="Arial" w:cs="Arial"/>
          <w:b/>
          <w:sz w:val="18"/>
          <w:szCs w:val="18"/>
        </w:rPr>
        <w:t>call for proposals</w:t>
      </w:r>
      <w:r w:rsidRPr="0008061F">
        <w:rPr>
          <w:rFonts w:ascii="Arial" w:hAnsi="Arial" w:cs="Arial"/>
          <w:b/>
          <w:sz w:val="18"/>
          <w:szCs w:val="18"/>
        </w:rPr>
        <w:t xml:space="preserve"> </w:t>
      </w:r>
      <w:r w:rsidRPr="0008061F">
        <w:rPr>
          <w:rFonts w:ascii="Arial" w:hAnsi="Arial" w:cs="Arial"/>
          <w:b/>
          <w:sz w:val="18"/>
          <w:szCs w:val="18"/>
        </w:rPr>
        <w:br/>
        <w:t>Proposal form</w:t>
      </w:r>
    </w:p>
    <w:p w:rsidR="004819BA" w:rsidRPr="0008061F" w:rsidRDefault="00AF0F5A" w:rsidP="005054CD">
      <w:pPr>
        <w:spacing w:line="240" w:lineRule="auto"/>
        <w:jc w:val="right"/>
        <w:rPr>
          <w:rFonts w:ascii="Arial" w:hAnsi="Arial" w:cs="Arial"/>
          <w:sz w:val="18"/>
          <w:szCs w:val="18"/>
          <w:lang w:val="pl-PL"/>
        </w:rPr>
      </w:pPr>
      <w:r w:rsidRPr="0008061F">
        <w:rPr>
          <w:rFonts w:ascii="Arial" w:hAnsi="Arial" w:cs="Arial"/>
          <w:sz w:val="18"/>
          <w:szCs w:val="18"/>
        </w:rPr>
        <w:tab/>
      </w:r>
      <w:r w:rsidRPr="0008061F">
        <w:rPr>
          <w:rFonts w:ascii="Arial" w:hAnsi="Arial" w:cs="Arial"/>
          <w:sz w:val="18"/>
          <w:szCs w:val="18"/>
        </w:rPr>
        <w:tab/>
      </w:r>
      <w:r w:rsidRPr="0008061F">
        <w:rPr>
          <w:rFonts w:ascii="Arial" w:hAnsi="Arial" w:cs="Arial"/>
          <w:sz w:val="18"/>
          <w:szCs w:val="18"/>
        </w:rPr>
        <w:tab/>
      </w:r>
      <w:r w:rsidRPr="0008061F">
        <w:rPr>
          <w:rFonts w:ascii="Arial" w:hAnsi="Arial" w:cs="Arial"/>
          <w:sz w:val="18"/>
          <w:szCs w:val="18"/>
        </w:rPr>
        <w:tab/>
      </w:r>
      <w:r w:rsidRPr="0008061F">
        <w:rPr>
          <w:rFonts w:ascii="Arial" w:hAnsi="Arial" w:cs="Arial"/>
          <w:sz w:val="18"/>
          <w:szCs w:val="18"/>
        </w:rPr>
        <w:tab/>
      </w:r>
      <w:r w:rsidRPr="0008061F">
        <w:rPr>
          <w:rFonts w:ascii="Arial" w:hAnsi="Arial" w:cs="Arial"/>
          <w:sz w:val="18"/>
          <w:szCs w:val="18"/>
        </w:rPr>
        <w:tab/>
      </w:r>
      <w:r w:rsidRPr="0008061F">
        <w:rPr>
          <w:rFonts w:ascii="Arial" w:hAnsi="Arial" w:cs="Arial"/>
          <w:sz w:val="18"/>
          <w:szCs w:val="18"/>
        </w:rPr>
        <w:tab/>
      </w:r>
      <w:r w:rsidRPr="0008061F">
        <w:rPr>
          <w:rFonts w:ascii="Arial" w:hAnsi="Arial" w:cs="Arial"/>
          <w:sz w:val="18"/>
          <w:szCs w:val="18"/>
        </w:rPr>
        <w:tab/>
      </w:r>
      <w:r w:rsidR="0008061F">
        <w:rPr>
          <w:rFonts w:ascii="Arial" w:hAnsi="Arial" w:cs="Arial"/>
          <w:sz w:val="18"/>
          <w:szCs w:val="18"/>
        </w:rPr>
        <w:t xml:space="preserve"> </w:t>
      </w:r>
      <w:r w:rsidRPr="0008061F">
        <w:rPr>
          <w:rFonts w:ascii="Arial" w:hAnsi="Arial" w:cs="Arial"/>
          <w:sz w:val="18"/>
          <w:szCs w:val="18"/>
          <w:lang w:val="pl-PL"/>
        </w:rPr>
        <w:t xml:space="preserve">Place…………………………………, </w:t>
      </w:r>
      <w:proofErr w:type="spellStart"/>
      <w:r w:rsidRPr="0008061F">
        <w:rPr>
          <w:rFonts w:ascii="Arial" w:hAnsi="Arial" w:cs="Arial"/>
          <w:sz w:val="18"/>
          <w:szCs w:val="18"/>
          <w:lang w:val="pl-PL"/>
        </w:rPr>
        <w:t>Date</w:t>
      </w:r>
      <w:proofErr w:type="spellEnd"/>
      <w:r w:rsidRPr="0008061F">
        <w:rPr>
          <w:rFonts w:ascii="Arial" w:hAnsi="Arial" w:cs="Arial"/>
          <w:sz w:val="18"/>
          <w:szCs w:val="18"/>
          <w:lang w:val="pl-PL"/>
        </w:rPr>
        <w:t>……………………………… .</w:t>
      </w:r>
    </w:p>
    <w:p w:rsidR="005054CD" w:rsidRPr="0008061F" w:rsidRDefault="005054CD" w:rsidP="005054CD">
      <w:pPr>
        <w:spacing w:line="240" w:lineRule="auto"/>
        <w:jc w:val="center"/>
        <w:rPr>
          <w:rFonts w:ascii="Arial" w:hAnsi="Arial" w:cs="Arial"/>
          <w:sz w:val="18"/>
          <w:szCs w:val="18"/>
          <w:lang w:val="pl-PL"/>
        </w:rPr>
      </w:pPr>
      <w:proofErr w:type="spellStart"/>
      <w:r w:rsidRPr="0008061F">
        <w:rPr>
          <w:rFonts w:ascii="Arial" w:hAnsi="Arial" w:cs="Arial"/>
          <w:sz w:val="18"/>
          <w:szCs w:val="18"/>
          <w:lang w:val="pl-PL"/>
        </w:rPr>
        <w:t>Proposal</w:t>
      </w:r>
      <w:proofErr w:type="spellEnd"/>
      <w:r w:rsidRPr="0008061F">
        <w:rPr>
          <w:rFonts w:ascii="Arial" w:hAnsi="Arial" w:cs="Arial"/>
          <w:sz w:val="18"/>
          <w:szCs w:val="18"/>
          <w:lang w:val="pl-PL"/>
        </w:rPr>
        <w:t xml:space="preserve"> for Zakłady Mechaniczne “Tarnów” S.A.</w:t>
      </w:r>
      <w:r w:rsidRPr="0008061F">
        <w:rPr>
          <w:rFonts w:ascii="Arial" w:hAnsi="Arial" w:cs="Arial"/>
          <w:sz w:val="18"/>
          <w:szCs w:val="18"/>
          <w:lang w:val="pl-PL"/>
        </w:rPr>
        <w:br/>
        <w:t>ul. Kochanowskiego 30</w:t>
      </w:r>
      <w:r w:rsidRPr="0008061F">
        <w:rPr>
          <w:rFonts w:ascii="Arial" w:hAnsi="Arial" w:cs="Arial"/>
          <w:sz w:val="18"/>
          <w:szCs w:val="18"/>
          <w:lang w:val="pl-PL"/>
        </w:rPr>
        <w:br/>
        <w:t>33-100 Tarnów</w:t>
      </w:r>
      <w:r w:rsidRPr="0008061F">
        <w:rPr>
          <w:rFonts w:ascii="Arial" w:hAnsi="Arial" w:cs="Arial"/>
          <w:sz w:val="18"/>
          <w:szCs w:val="18"/>
          <w:lang w:val="pl-PL"/>
        </w:rPr>
        <w:br/>
      </w:r>
      <w:proofErr w:type="spellStart"/>
      <w:r w:rsidRPr="0008061F">
        <w:rPr>
          <w:rFonts w:ascii="Arial" w:hAnsi="Arial" w:cs="Arial"/>
          <w:sz w:val="18"/>
          <w:szCs w:val="18"/>
          <w:lang w:val="pl-PL"/>
        </w:rPr>
        <w:t>Taxpayer</w:t>
      </w:r>
      <w:proofErr w:type="spellEnd"/>
      <w:r w:rsidRPr="0008061F">
        <w:rPr>
          <w:rFonts w:ascii="Arial" w:hAnsi="Arial" w:cs="Arial"/>
          <w:sz w:val="18"/>
          <w:szCs w:val="18"/>
          <w:lang w:val="pl-PL"/>
        </w:rPr>
        <w:t xml:space="preserve"> ID No.: 873-000-68-35</w:t>
      </w:r>
    </w:p>
    <w:p w:rsidR="005054CD" w:rsidRPr="00EE2E6D" w:rsidRDefault="005054CD" w:rsidP="005054CD">
      <w:pPr>
        <w:spacing w:line="240" w:lineRule="auto"/>
        <w:rPr>
          <w:rFonts w:ascii="Arial" w:hAnsi="Arial" w:cs="Arial"/>
          <w:sz w:val="18"/>
          <w:szCs w:val="18"/>
        </w:rPr>
      </w:pPr>
      <w:r w:rsidRPr="00EE2E6D">
        <w:rPr>
          <w:rFonts w:ascii="Arial" w:hAnsi="Arial" w:cs="Arial"/>
          <w:sz w:val="18"/>
          <w:szCs w:val="18"/>
        </w:rPr>
        <w:br/>
      </w:r>
      <w:r w:rsidR="009909D9" w:rsidRPr="00EE2E6D">
        <w:rPr>
          <w:rFonts w:ascii="Arial" w:hAnsi="Arial" w:cs="Arial"/>
          <w:sz w:val="18"/>
          <w:szCs w:val="18"/>
        </w:rPr>
        <w:t>In response to the enquiry</w:t>
      </w:r>
      <w:r w:rsidR="00094660" w:rsidRPr="00EE2E6D">
        <w:rPr>
          <w:rFonts w:ascii="Arial" w:hAnsi="Arial" w:cs="Arial"/>
          <w:sz w:val="18"/>
          <w:szCs w:val="18"/>
        </w:rPr>
        <w:t xml:space="preserve"> No.</w:t>
      </w:r>
      <w:r w:rsidR="00B11492" w:rsidRPr="00EE2E6D">
        <w:rPr>
          <w:rFonts w:ascii="Arial" w:hAnsi="Arial" w:cs="Arial"/>
          <w:sz w:val="18"/>
          <w:szCs w:val="18"/>
        </w:rPr>
        <w:t xml:space="preserve"> 2</w:t>
      </w:r>
      <w:r w:rsidR="0008061F" w:rsidRPr="00EE2E6D">
        <w:rPr>
          <w:rFonts w:ascii="Arial" w:hAnsi="Arial" w:cs="Arial"/>
          <w:sz w:val="18"/>
          <w:szCs w:val="18"/>
        </w:rPr>
        <w:t xml:space="preserve"> dated 09</w:t>
      </w:r>
      <w:r w:rsidR="009909D9" w:rsidRPr="00EE2E6D">
        <w:rPr>
          <w:rFonts w:ascii="Arial" w:hAnsi="Arial" w:cs="Arial"/>
          <w:sz w:val="18"/>
          <w:szCs w:val="18"/>
        </w:rPr>
        <w:t>-08-2019 regarding:</w:t>
      </w:r>
    </w:p>
    <w:p w:rsidR="00D078F0" w:rsidRPr="0008061F" w:rsidRDefault="009909D9" w:rsidP="00D078F0">
      <w:pPr>
        <w:spacing w:line="240" w:lineRule="auto"/>
        <w:rPr>
          <w:rFonts w:ascii="Arial" w:hAnsi="Arial" w:cs="Arial"/>
          <w:b/>
          <w:sz w:val="18"/>
          <w:szCs w:val="18"/>
        </w:rPr>
      </w:pPr>
      <w:r w:rsidRPr="0008061F">
        <w:rPr>
          <w:rFonts w:ascii="Arial" w:hAnsi="Arial" w:cs="Arial"/>
          <w:b/>
          <w:sz w:val="18"/>
          <w:szCs w:val="18"/>
        </w:rPr>
        <w:t>Thermal imaging camera – 1 pcs. (CPV: 38540000-2)</w:t>
      </w:r>
    </w:p>
    <w:p w:rsidR="00426B1C" w:rsidRPr="0008061F" w:rsidRDefault="00677CBC" w:rsidP="00D078F0">
      <w:pPr>
        <w:spacing w:line="240" w:lineRule="auto"/>
        <w:rPr>
          <w:rFonts w:ascii="Arial" w:hAnsi="Arial" w:cs="Arial"/>
          <w:sz w:val="18"/>
          <w:szCs w:val="18"/>
        </w:rPr>
      </w:pPr>
      <w:r w:rsidRPr="0008061F">
        <w:rPr>
          <w:rFonts w:ascii="Arial" w:hAnsi="Arial" w:cs="Arial"/>
          <w:sz w:val="18"/>
          <w:szCs w:val="18"/>
        </w:rPr>
        <w:t>I h</w:t>
      </w:r>
      <w:r w:rsidR="00426B1C" w:rsidRPr="0008061F">
        <w:rPr>
          <w:rFonts w:ascii="Arial" w:hAnsi="Arial" w:cs="Arial"/>
          <w:sz w:val="18"/>
          <w:szCs w:val="18"/>
        </w:rPr>
        <w:t>ereby submit this proposal for completion of the aforementioned order.</w:t>
      </w:r>
    </w:p>
    <w:p w:rsidR="00426B1C" w:rsidRPr="0008061F" w:rsidRDefault="00426B1C" w:rsidP="00426B1C">
      <w:pPr>
        <w:pStyle w:val="Akapitzlist"/>
        <w:numPr>
          <w:ilvl w:val="0"/>
          <w:numId w:val="11"/>
        </w:numPr>
        <w:spacing w:line="240" w:lineRule="auto"/>
        <w:rPr>
          <w:rFonts w:ascii="Arial" w:hAnsi="Arial" w:cs="Arial"/>
          <w:sz w:val="18"/>
          <w:szCs w:val="18"/>
        </w:rPr>
      </w:pPr>
      <w:r w:rsidRPr="0008061F">
        <w:rPr>
          <w:rFonts w:ascii="Arial" w:hAnsi="Arial" w:cs="Arial"/>
          <w:b/>
          <w:sz w:val="18"/>
          <w:szCs w:val="18"/>
        </w:rPr>
        <w:t>Contractor’s name and address:</w:t>
      </w:r>
    </w:p>
    <w:p w:rsidR="00426B1C" w:rsidRPr="0008061F" w:rsidRDefault="00426B1C" w:rsidP="00426B1C">
      <w:pPr>
        <w:spacing w:line="240" w:lineRule="auto"/>
        <w:ind w:left="467"/>
        <w:rPr>
          <w:rFonts w:ascii="Arial" w:hAnsi="Arial" w:cs="Arial"/>
          <w:sz w:val="18"/>
          <w:szCs w:val="18"/>
        </w:rPr>
      </w:pPr>
      <w:r w:rsidRPr="0008061F">
        <w:rPr>
          <w:rFonts w:ascii="Arial" w:hAnsi="Arial" w:cs="Arial"/>
          <w:sz w:val="18"/>
          <w:szCs w:val="18"/>
        </w:rPr>
        <w:t>Company name: ……………………………………………………………………………….*</w:t>
      </w:r>
    </w:p>
    <w:p w:rsidR="00426B1C" w:rsidRPr="0008061F" w:rsidRDefault="00426B1C" w:rsidP="00426B1C">
      <w:pPr>
        <w:spacing w:line="240" w:lineRule="auto"/>
        <w:ind w:left="467"/>
        <w:rPr>
          <w:rFonts w:ascii="Arial" w:hAnsi="Arial" w:cs="Arial"/>
          <w:sz w:val="18"/>
          <w:szCs w:val="18"/>
        </w:rPr>
      </w:pPr>
      <w:r w:rsidRPr="0008061F">
        <w:rPr>
          <w:rFonts w:ascii="Arial" w:hAnsi="Arial" w:cs="Arial"/>
          <w:sz w:val="18"/>
          <w:szCs w:val="18"/>
        </w:rPr>
        <w:t>Address: ……………………………………………………………………………..…………….*</w:t>
      </w:r>
    </w:p>
    <w:p w:rsidR="00426B1C" w:rsidRPr="0008061F" w:rsidRDefault="00426B1C" w:rsidP="00426B1C">
      <w:pPr>
        <w:pStyle w:val="Akapitzlist"/>
        <w:numPr>
          <w:ilvl w:val="0"/>
          <w:numId w:val="11"/>
        </w:numPr>
        <w:spacing w:line="240" w:lineRule="auto"/>
        <w:rPr>
          <w:rFonts w:ascii="Arial" w:hAnsi="Arial" w:cs="Arial"/>
          <w:sz w:val="18"/>
          <w:szCs w:val="18"/>
        </w:rPr>
      </w:pPr>
      <w:r w:rsidRPr="0008061F">
        <w:rPr>
          <w:rFonts w:ascii="Arial" w:hAnsi="Arial" w:cs="Arial"/>
          <w:b/>
          <w:sz w:val="18"/>
          <w:szCs w:val="18"/>
        </w:rPr>
        <w:t>Proposal terms and conditions:</w:t>
      </w:r>
    </w:p>
    <w:p w:rsidR="00426B1C" w:rsidRPr="0008061F" w:rsidRDefault="00426B1C" w:rsidP="00426B1C">
      <w:pPr>
        <w:spacing w:line="240" w:lineRule="auto"/>
        <w:ind w:left="467"/>
        <w:rPr>
          <w:rFonts w:ascii="Arial" w:hAnsi="Arial" w:cs="Arial"/>
          <w:sz w:val="18"/>
          <w:szCs w:val="18"/>
        </w:rPr>
      </w:pPr>
      <w:r w:rsidRPr="0008061F">
        <w:rPr>
          <w:rFonts w:ascii="Arial" w:hAnsi="Arial" w:cs="Arial"/>
          <w:sz w:val="18"/>
          <w:szCs w:val="18"/>
        </w:rPr>
        <w:t>Total net value of the order: ……………………………………………………………..*</w:t>
      </w:r>
    </w:p>
    <w:p w:rsidR="00426B1C" w:rsidRPr="0008061F" w:rsidRDefault="00426B1C" w:rsidP="00426B1C">
      <w:pPr>
        <w:spacing w:line="240" w:lineRule="auto"/>
        <w:ind w:left="467"/>
        <w:rPr>
          <w:rFonts w:ascii="Arial" w:hAnsi="Arial" w:cs="Arial"/>
          <w:sz w:val="18"/>
          <w:szCs w:val="18"/>
        </w:rPr>
      </w:pPr>
      <w:r w:rsidRPr="0008061F">
        <w:rPr>
          <w:rFonts w:ascii="Arial" w:hAnsi="Arial" w:cs="Arial"/>
          <w:sz w:val="18"/>
          <w:szCs w:val="18"/>
        </w:rPr>
        <w:t>Total gross value of the order: …………………………………………………………..*</w:t>
      </w:r>
    </w:p>
    <w:p w:rsidR="00207E21" w:rsidRPr="0008061F" w:rsidRDefault="005C79BD" w:rsidP="005C79BD">
      <w:pPr>
        <w:spacing w:line="240" w:lineRule="auto"/>
        <w:ind w:left="467"/>
        <w:rPr>
          <w:rFonts w:ascii="Arial" w:hAnsi="Arial" w:cs="Arial"/>
          <w:b/>
          <w:sz w:val="18"/>
          <w:szCs w:val="18"/>
        </w:rPr>
      </w:pPr>
      <w:r w:rsidRPr="0008061F">
        <w:rPr>
          <w:rFonts w:ascii="Arial" w:hAnsi="Arial" w:cs="Arial"/>
          <w:sz w:val="18"/>
          <w:szCs w:val="18"/>
        </w:rPr>
        <w:t xml:space="preserve">Proposal validity: …………. days* </w:t>
      </w:r>
      <w:r w:rsidRPr="0008061F">
        <w:rPr>
          <w:rFonts w:ascii="Arial" w:hAnsi="Arial" w:cs="Arial"/>
          <w:b/>
          <w:sz w:val="18"/>
          <w:szCs w:val="18"/>
        </w:rPr>
        <w:t>(minimum 90 days from the final day of the call for proposals procedure)</w:t>
      </w:r>
    </w:p>
    <w:p w:rsidR="00207E21" w:rsidRPr="0008061F" w:rsidRDefault="00207E21" w:rsidP="005C79BD">
      <w:pPr>
        <w:spacing w:line="240" w:lineRule="auto"/>
        <w:ind w:left="467"/>
        <w:rPr>
          <w:rFonts w:ascii="Arial" w:hAnsi="Arial" w:cs="Arial"/>
          <w:b/>
          <w:sz w:val="18"/>
          <w:szCs w:val="18"/>
        </w:rPr>
      </w:pPr>
      <w:r w:rsidRPr="0008061F">
        <w:rPr>
          <w:rFonts w:ascii="Arial" w:hAnsi="Arial" w:cs="Arial"/>
          <w:b/>
          <w:sz w:val="18"/>
          <w:szCs w:val="18"/>
        </w:rPr>
        <w:t>The subject of the order, compliant with the description included i</w:t>
      </w:r>
      <w:r w:rsidR="0008061F" w:rsidRPr="0008061F">
        <w:rPr>
          <w:rFonts w:ascii="Arial" w:hAnsi="Arial" w:cs="Arial"/>
          <w:b/>
          <w:sz w:val="18"/>
          <w:szCs w:val="18"/>
        </w:rPr>
        <w:t xml:space="preserve">n the </w:t>
      </w:r>
      <w:r w:rsidR="0008061F" w:rsidRPr="00EE2E6D">
        <w:rPr>
          <w:rFonts w:ascii="Arial" w:hAnsi="Arial" w:cs="Arial"/>
          <w:b/>
          <w:sz w:val="18"/>
          <w:szCs w:val="18"/>
        </w:rPr>
        <w:t>enquiry</w:t>
      </w:r>
      <w:r w:rsidR="00B11492" w:rsidRPr="00EE2E6D">
        <w:rPr>
          <w:rFonts w:ascii="Arial" w:hAnsi="Arial" w:cs="Arial"/>
          <w:b/>
          <w:sz w:val="18"/>
          <w:szCs w:val="18"/>
        </w:rPr>
        <w:t xml:space="preserve"> No. 2</w:t>
      </w:r>
      <w:r w:rsidR="0008061F" w:rsidRPr="00EE2E6D">
        <w:rPr>
          <w:rFonts w:ascii="Arial" w:hAnsi="Arial" w:cs="Arial"/>
          <w:b/>
          <w:sz w:val="18"/>
          <w:szCs w:val="18"/>
        </w:rPr>
        <w:t xml:space="preserve"> dated 09</w:t>
      </w:r>
      <w:r w:rsidRPr="00EE2E6D">
        <w:rPr>
          <w:rFonts w:ascii="Arial" w:hAnsi="Arial" w:cs="Arial"/>
          <w:b/>
          <w:sz w:val="18"/>
          <w:szCs w:val="18"/>
        </w:rPr>
        <w:t>-08-2019</w:t>
      </w:r>
    </w:p>
    <w:p w:rsidR="00207E21" w:rsidRPr="0008061F" w:rsidRDefault="00207E21" w:rsidP="005C79BD">
      <w:pPr>
        <w:spacing w:line="240" w:lineRule="auto"/>
        <w:ind w:left="467"/>
        <w:rPr>
          <w:rFonts w:ascii="Arial" w:hAnsi="Arial" w:cs="Arial"/>
          <w:b/>
          <w:sz w:val="18"/>
          <w:szCs w:val="18"/>
        </w:rPr>
      </w:pPr>
      <w:r w:rsidRPr="0008061F">
        <w:rPr>
          <w:rFonts w:ascii="Arial" w:hAnsi="Arial" w:cs="Arial"/>
          <w:sz w:val="18"/>
          <w:szCs w:val="18"/>
        </w:rPr>
        <w:t xml:space="preserve">Warranty – (the number of months) …………………..* </w:t>
      </w:r>
      <w:r w:rsidRPr="0008061F">
        <w:rPr>
          <w:rFonts w:ascii="Arial" w:hAnsi="Arial" w:cs="Arial"/>
          <w:b/>
          <w:sz w:val="18"/>
          <w:szCs w:val="18"/>
        </w:rPr>
        <w:t>(minimum – 24 months)</w:t>
      </w:r>
    </w:p>
    <w:p w:rsidR="009B05FD" w:rsidRPr="0008061F" w:rsidRDefault="009B05FD" w:rsidP="009B05FD">
      <w:pPr>
        <w:pStyle w:val="Akapitzlist"/>
        <w:numPr>
          <w:ilvl w:val="0"/>
          <w:numId w:val="11"/>
        </w:numPr>
        <w:spacing w:line="240" w:lineRule="auto"/>
        <w:rPr>
          <w:rFonts w:ascii="Arial" w:hAnsi="Arial" w:cs="Arial"/>
          <w:b/>
          <w:sz w:val="18"/>
          <w:szCs w:val="18"/>
        </w:rPr>
      </w:pPr>
      <w:r w:rsidRPr="0008061F">
        <w:rPr>
          <w:rFonts w:ascii="Arial" w:hAnsi="Arial" w:cs="Arial"/>
          <w:b/>
          <w:sz w:val="18"/>
          <w:szCs w:val="18"/>
        </w:rPr>
        <w:t>Contractor’s statements</w:t>
      </w:r>
    </w:p>
    <w:p w:rsidR="00426B1C" w:rsidRPr="0008061F" w:rsidRDefault="00426B1C" w:rsidP="00697C65">
      <w:pPr>
        <w:spacing w:line="240" w:lineRule="auto"/>
        <w:ind w:left="467"/>
        <w:rPr>
          <w:rFonts w:ascii="Arial" w:hAnsi="Arial" w:cs="Arial"/>
          <w:b/>
          <w:sz w:val="18"/>
          <w:szCs w:val="18"/>
        </w:rPr>
      </w:pPr>
      <w:r w:rsidRPr="0008061F">
        <w:rPr>
          <w:rFonts w:ascii="Arial" w:hAnsi="Arial" w:cs="Arial"/>
          <w:b/>
          <w:sz w:val="18"/>
          <w:szCs w:val="18"/>
        </w:rPr>
        <w:t xml:space="preserve"> </w:t>
      </w:r>
      <w:r w:rsidR="00C154D1" w:rsidRPr="0008061F">
        <w:rPr>
          <w:rFonts w:ascii="Arial" w:hAnsi="Arial" w:cs="Arial"/>
          <w:b/>
          <w:sz w:val="18"/>
          <w:szCs w:val="18"/>
        </w:rPr>
        <w:t>I the undersigned certify that</w:t>
      </w:r>
      <w:r w:rsidR="00697C65" w:rsidRPr="0008061F">
        <w:rPr>
          <w:rFonts w:ascii="Arial" w:hAnsi="Arial" w:cs="Arial"/>
          <w:b/>
          <w:sz w:val="18"/>
          <w:szCs w:val="18"/>
        </w:rPr>
        <w:t>:</w:t>
      </w:r>
    </w:p>
    <w:p w:rsidR="00697C65" w:rsidRPr="0008061F" w:rsidRDefault="00697C65" w:rsidP="00697C65">
      <w:pPr>
        <w:pStyle w:val="Akapitzlist"/>
        <w:numPr>
          <w:ilvl w:val="0"/>
          <w:numId w:val="12"/>
        </w:numPr>
        <w:spacing w:line="240" w:lineRule="auto"/>
        <w:rPr>
          <w:rFonts w:ascii="Arial" w:hAnsi="Arial" w:cs="Arial"/>
          <w:sz w:val="18"/>
          <w:szCs w:val="18"/>
        </w:rPr>
      </w:pPr>
      <w:r w:rsidRPr="0008061F">
        <w:rPr>
          <w:rFonts w:ascii="Arial" w:hAnsi="Arial" w:cs="Arial"/>
          <w:sz w:val="18"/>
          <w:szCs w:val="18"/>
        </w:rPr>
        <w:t>The contractor declares and acknowledges that it fully and thoroughly knows and accepts the terms and conditions provided in the</w:t>
      </w:r>
      <w:r w:rsidR="00EE2E6D">
        <w:rPr>
          <w:rFonts w:ascii="Arial" w:hAnsi="Arial" w:cs="Arial"/>
          <w:sz w:val="18"/>
          <w:szCs w:val="18"/>
        </w:rPr>
        <w:t xml:space="preserve"> </w:t>
      </w:r>
      <w:r w:rsidRPr="0008061F">
        <w:rPr>
          <w:rFonts w:ascii="Arial" w:hAnsi="Arial" w:cs="Arial"/>
          <w:sz w:val="18"/>
          <w:szCs w:val="18"/>
        </w:rPr>
        <w:t xml:space="preserve"> Request for Proposal and raises no comments or objections </w:t>
      </w:r>
      <w:r w:rsidR="00B85DD1" w:rsidRPr="0008061F">
        <w:rPr>
          <w:rFonts w:ascii="Arial" w:hAnsi="Arial" w:cs="Arial"/>
          <w:sz w:val="18"/>
          <w:szCs w:val="18"/>
        </w:rPr>
        <w:t>within its scope.</w:t>
      </w:r>
    </w:p>
    <w:p w:rsidR="00B85DD1" w:rsidRPr="0008061F" w:rsidRDefault="00EE63A7" w:rsidP="00697C65">
      <w:pPr>
        <w:pStyle w:val="Akapitzlist"/>
        <w:numPr>
          <w:ilvl w:val="0"/>
          <w:numId w:val="12"/>
        </w:numPr>
        <w:spacing w:line="240" w:lineRule="auto"/>
        <w:rPr>
          <w:rFonts w:ascii="Arial" w:hAnsi="Arial" w:cs="Arial"/>
          <w:sz w:val="18"/>
          <w:szCs w:val="18"/>
        </w:rPr>
      </w:pPr>
      <w:r w:rsidRPr="0008061F">
        <w:rPr>
          <w:rFonts w:ascii="Arial" w:hAnsi="Arial" w:cs="Arial"/>
          <w:sz w:val="18"/>
          <w:szCs w:val="18"/>
        </w:rPr>
        <w:t>The contractor is required to have necessary authorizations and licenses to perform specific activities or actions, if the acts provide for the obligation to have such qualifications.</w:t>
      </w:r>
    </w:p>
    <w:p w:rsidR="00F9523E" w:rsidRPr="0008061F" w:rsidRDefault="00F9523E" w:rsidP="00697C65">
      <w:pPr>
        <w:pStyle w:val="Akapitzlist"/>
        <w:numPr>
          <w:ilvl w:val="0"/>
          <w:numId w:val="12"/>
        </w:numPr>
        <w:spacing w:line="240" w:lineRule="auto"/>
        <w:rPr>
          <w:rFonts w:ascii="Arial" w:hAnsi="Arial" w:cs="Arial"/>
          <w:sz w:val="18"/>
          <w:szCs w:val="18"/>
        </w:rPr>
      </w:pPr>
      <w:r w:rsidRPr="0008061F">
        <w:rPr>
          <w:rFonts w:ascii="Arial" w:hAnsi="Arial" w:cs="Arial"/>
          <w:sz w:val="18"/>
          <w:szCs w:val="18"/>
        </w:rPr>
        <w:t>The contractor shall demonstrate an indispensable knowledge regarding the execution of this order</w:t>
      </w:r>
      <w:r w:rsidR="009C600A" w:rsidRPr="0008061F">
        <w:rPr>
          <w:rFonts w:ascii="Arial" w:hAnsi="Arial" w:cs="Arial"/>
          <w:sz w:val="18"/>
          <w:szCs w:val="18"/>
        </w:rPr>
        <w:t xml:space="preserve"> or must provide entities </w:t>
      </w:r>
      <w:r w:rsidR="0050427A" w:rsidRPr="0008061F">
        <w:rPr>
          <w:rFonts w:ascii="Arial" w:hAnsi="Arial" w:cs="Arial"/>
          <w:sz w:val="18"/>
          <w:szCs w:val="18"/>
        </w:rPr>
        <w:t xml:space="preserve">or </w:t>
      </w:r>
      <w:r w:rsidR="009C600A" w:rsidRPr="0008061F">
        <w:rPr>
          <w:rFonts w:ascii="Arial" w:hAnsi="Arial" w:cs="Arial"/>
          <w:sz w:val="18"/>
          <w:szCs w:val="18"/>
        </w:rPr>
        <w:t>adequate subcontractors who demonstrate an indispensable knowledge</w:t>
      </w:r>
      <w:r w:rsidR="0050427A" w:rsidRPr="0008061F">
        <w:rPr>
          <w:rFonts w:ascii="Arial" w:hAnsi="Arial" w:cs="Arial"/>
          <w:sz w:val="18"/>
          <w:szCs w:val="18"/>
        </w:rPr>
        <w:t xml:space="preserve"> to execute this order.</w:t>
      </w:r>
    </w:p>
    <w:p w:rsidR="0050427A" w:rsidRPr="0008061F" w:rsidRDefault="0050427A" w:rsidP="0050427A">
      <w:pPr>
        <w:pStyle w:val="Akapitzlist"/>
        <w:numPr>
          <w:ilvl w:val="0"/>
          <w:numId w:val="12"/>
        </w:numPr>
        <w:spacing w:line="240" w:lineRule="auto"/>
        <w:rPr>
          <w:rFonts w:ascii="Arial" w:hAnsi="Arial" w:cs="Arial"/>
          <w:sz w:val="18"/>
          <w:szCs w:val="18"/>
        </w:rPr>
      </w:pPr>
      <w:r w:rsidRPr="0008061F">
        <w:rPr>
          <w:rFonts w:ascii="Arial" w:hAnsi="Arial" w:cs="Arial"/>
          <w:sz w:val="18"/>
          <w:szCs w:val="18"/>
        </w:rPr>
        <w:t>The contractor meets criteria of economic and financial standing ensuring the order performance within the indicated deadlines.</w:t>
      </w:r>
    </w:p>
    <w:p w:rsidR="0050427A" w:rsidRPr="0008061F" w:rsidRDefault="005704F6" w:rsidP="00697C65">
      <w:pPr>
        <w:pStyle w:val="Akapitzlist"/>
        <w:numPr>
          <w:ilvl w:val="0"/>
          <w:numId w:val="12"/>
        </w:numPr>
        <w:spacing w:line="240" w:lineRule="auto"/>
        <w:rPr>
          <w:rFonts w:ascii="Arial" w:hAnsi="Arial" w:cs="Arial"/>
          <w:sz w:val="18"/>
          <w:szCs w:val="18"/>
        </w:rPr>
      </w:pPr>
      <w:r w:rsidRPr="0008061F">
        <w:rPr>
          <w:rFonts w:ascii="Arial" w:hAnsi="Arial" w:cs="Arial"/>
          <w:sz w:val="18"/>
          <w:szCs w:val="18"/>
        </w:rPr>
        <w:t xml:space="preserve">The contractor is </w:t>
      </w:r>
      <w:r w:rsidR="00F77F22" w:rsidRPr="0008061F">
        <w:rPr>
          <w:rFonts w:ascii="Arial" w:hAnsi="Arial" w:cs="Arial"/>
          <w:sz w:val="18"/>
          <w:szCs w:val="18"/>
        </w:rPr>
        <w:t>obliged</w:t>
      </w:r>
      <w:r w:rsidRPr="0008061F">
        <w:rPr>
          <w:rFonts w:ascii="Arial" w:hAnsi="Arial" w:cs="Arial"/>
          <w:sz w:val="18"/>
          <w:szCs w:val="18"/>
        </w:rPr>
        <w:t xml:space="preserve"> to have necessary technical capacity, human and financial resources required to meet the deadlines.</w:t>
      </w:r>
    </w:p>
    <w:p w:rsidR="005B7B26" w:rsidRPr="0008061F" w:rsidRDefault="005B7B26" w:rsidP="00697C65">
      <w:pPr>
        <w:pStyle w:val="Akapitzlist"/>
        <w:numPr>
          <w:ilvl w:val="0"/>
          <w:numId w:val="12"/>
        </w:numPr>
        <w:spacing w:line="240" w:lineRule="auto"/>
        <w:rPr>
          <w:rFonts w:ascii="Arial" w:hAnsi="Arial" w:cs="Arial"/>
          <w:sz w:val="18"/>
          <w:szCs w:val="18"/>
        </w:rPr>
      </w:pPr>
      <w:r w:rsidRPr="0008061F">
        <w:rPr>
          <w:rFonts w:ascii="Arial" w:hAnsi="Arial" w:cs="Arial"/>
          <w:sz w:val="18"/>
          <w:szCs w:val="18"/>
        </w:rPr>
        <w:t>The contractor shall demonstrate indispensable experience in conducting works relevant in nature to this Request for Proposal.</w:t>
      </w:r>
    </w:p>
    <w:p w:rsidR="00031B8A" w:rsidRPr="0008061F" w:rsidRDefault="00677CBC" w:rsidP="00031B8A">
      <w:pPr>
        <w:pStyle w:val="Akapitzlist"/>
        <w:numPr>
          <w:ilvl w:val="0"/>
          <w:numId w:val="12"/>
        </w:numPr>
        <w:spacing w:line="240" w:lineRule="auto"/>
        <w:rPr>
          <w:rFonts w:ascii="Arial" w:hAnsi="Arial" w:cs="Arial"/>
          <w:sz w:val="18"/>
          <w:szCs w:val="18"/>
        </w:rPr>
      </w:pPr>
      <w:r w:rsidRPr="0008061F">
        <w:rPr>
          <w:rFonts w:ascii="Arial" w:hAnsi="Arial" w:cs="Arial"/>
          <w:sz w:val="18"/>
          <w:szCs w:val="18"/>
        </w:rPr>
        <w:t xml:space="preserve">I </w:t>
      </w:r>
      <w:r w:rsidR="00506CB7" w:rsidRPr="0008061F">
        <w:rPr>
          <w:rFonts w:ascii="Arial" w:hAnsi="Arial" w:cs="Arial"/>
          <w:sz w:val="18"/>
          <w:szCs w:val="18"/>
        </w:rPr>
        <w:t>hereby</w:t>
      </w:r>
      <w:r w:rsidRPr="0008061F">
        <w:rPr>
          <w:rFonts w:ascii="Arial" w:hAnsi="Arial" w:cs="Arial"/>
          <w:sz w:val="18"/>
          <w:szCs w:val="18"/>
        </w:rPr>
        <w:t xml:space="preserve"> </w:t>
      </w:r>
      <w:r w:rsidR="00506CB7" w:rsidRPr="0008061F">
        <w:rPr>
          <w:rFonts w:ascii="Arial" w:hAnsi="Arial" w:cs="Arial"/>
          <w:sz w:val="18"/>
          <w:szCs w:val="18"/>
        </w:rPr>
        <w:t>declare that entity/person is/is not (delete as appropriate)* affiliated personally, by shares or capital with the Buyer.  Shares, capital or personal affiliation is understood as reciprocal correlation between the Buyer and entities or persons authorized to incur commitments on behalf of the Buyer</w:t>
      </w:r>
      <w:r w:rsidR="00031B8A" w:rsidRPr="0008061F">
        <w:rPr>
          <w:rFonts w:ascii="Arial" w:hAnsi="Arial" w:cs="Arial"/>
          <w:sz w:val="18"/>
          <w:szCs w:val="18"/>
        </w:rPr>
        <w:t xml:space="preserve"> or persons performing activities or actions involving preparation of contractor selection procedure</w:t>
      </w:r>
      <w:r w:rsidR="00AE6BEC" w:rsidRPr="0008061F">
        <w:rPr>
          <w:rFonts w:ascii="Arial" w:hAnsi="Arial" w:cs="Arial"/>
          <w:sz w:val="18"/>
          <w:szCs w:val="18"/>
        </w:rPr>
        <w:t>, which might be</w:t>
      </w:r>
      <w:r w:rsidR="00031B8A" w:rsidRPr="0008061F">
        <w:rPr>
          <w:rFonts w:ascii="Arial" w:hAnsi="Arial" w:cs="Arial"/>
          <w:sz w:val="18"/>
          <w:szCs w:val="18"/>
        </w:rPr>
        <w:t xml:space="preserve"> based on the following:</w:t>
      </w:r>
    </w:p>
    <w:p w:rsidR="009B05A8" w:rsidRPr="0008061F" w:rsidRDefault="009B05A8" w:rsidP="009B05A8">
      <w:pPr>
        <w:pStyle w:val="Akapitzlist"/>
        <w:numPr>
          <w:ilvl w:val="1"/>
          <w:numId w:val="12"/>
        </w:numPr>
        <w:spacing w:line="240" w:lineRule="auto"/>
        <w:rPr>
          <w:rFonts w:ascii="Arial" w:hAnsi="Arial" w:cs="Arial"/>
          <w:sz w:val="18"/>
          <w:szCs w:val="18"/>
        </w:rPr>
      </w:pPr>
      <w:r w:rsidRPr="0008061F">
        <w:rPr>
          <w:rFonts w:ascii="Arial" w:hAnsi="Arial" w:cs="Arial"/>
          <w:sz w:val="18"/>
          <w:szCs w:val="18"/>
        </w:rPr>
        <w:lastRenderedPageBreak/>
        <w:t>participation in the company as an associate in partnership or civil law partnership,</w:t>
      </w:r>
    </w:p>
    <w:p w:rsidR="006420A7" w:rsidRPr="0008061F" w:rsidRDefault="006420A7" w:rsidP="006420A7">
      <w:pPr>
        <w:pStyle w:val="Akapitzlist"/>
        <w:numPr>
          <w:ilvl w:val="1"/>
          <w:numId w:val="12"/>
        </w:numPr>
        <w:spacing w:line="240" w:lineRule="auto"/>
        <w:rPr>
          <w:rFonts w:ascii="Arial" w:hAnsi="Arial" w:cs="Arial"/>
          <w:sz w:val="18"/>
          <w:szCs w:val="18"/>
        </w:rPr>
      </w:pPr>
      <w:r w:rsidRPr="0008061F">
        <w:rPr>
          <w:rFonts w:ascii="Arial" w:hAnsi="Arial" w:cs="Arial"/>
          <w:sz w:val="18"/>
          <w:szCs w:val="18"/>
        </w:rPr>
        <w:t xml:space="preserve">ownership or holding of at least 10% of shares and stocks, </w:t>
      </w:r>
    </w:p>
    <w:p w:rsidR="00936AA1" w:rsidRPr="0008061F" w:rsidRDefault="00936AA1" w:rsidP="00936AA1">
      <w:pPr>
        <w:pStyle w:val="Akapitzlist"/>
        <w:numPr>
          <w:ilvl w:val="1"/>
          <w:numId w:val="12"/>
        </w:numPr>
        <w:spacing w:line="240" w:lineRule="auto"/>
        <w:rPr>
          <w:rFonts w:ascii="Arial" w:hAnsi="Arial" w:cs="Arial"/>
          <w:sz w:val="18"/>
          <w:szCs w:val="18"/>
        </w:rPr>
      </w:pPr>
      <w:r w:rsidRPr="0008061F">
        <w:rPr>
          <w:rFonts w:ascii="Arial" w:hAnsi="Arial" w:cs="Arial"/>
          <w:sz w:val="18"/>
          <w:szCs w:val="18"/>
        </w:rPr>
        <w:t>being appointed to serve as a member of the supervisory board, management board or retaining the position as proxy, plenipotentiary or representative,</w:t>
      </w:r>
    </w:p>
    <w:p w:rsidR="00D111E1" w:rsidRPr="0008061F" w:rsidRDefault="00D111E1" w:rsidP="00D111E1">
      <w:pPr>
        <w:pStyle w:val="Akapitzlist"/>
        <w:numPr>
          <w:ilvl w:val="1"/>
          <w:numId w:val="12"/>
        </w:numPr>
        <w:spacing w:line="240" w:lineRule="auto"/>
        <w:rPr>
          <w:rFonts w:ascii="Arial" w:hAnsi="Arial" w:cs="Arial"/>
          <w:sz w:val="18"/>
          <w:szCs w:val="18"/>
        </w:rPr>
      </w:pPr>
      <w:r w:rsidRPr="0008061F">
        <w:rPr>
          <w:rFonts w:ascii="Arial" w:hAnsi="Arial" w:cs="Arial"/>
          <w:sz w:val="18"/>
          <w:szCs w:val="18"/>
        </w:rPr>
        <w:t>remaining in marriage in relation to family ties, kinship, affinity in the straight line relationship, kinship or affinity in the collateral line up to second degree or in relation to guardianship, protection or adrogation;</w:t>
      </w:r>
    </w:p>
    <w:p w:rsidR="00C3587B" w:rsidRPr="0008061F" w:rsidRDefault="00C3587B" w:rsidP="00C3587B">
      <w:pPr>
        <w:spacing w:line="240" w:lineRule="auto"/>
        <w:rPr>
          <w:rFonts w:ascii="Arial" w:hAnsi="Arial" w:cs="Arial"/>
          <w:sz w:val="18"/>
          <w:szCs w:val="18"/>
        </w:rPr>
      </w:pPr>
    </w:p>
    <w:p w:rsidR="001D4171" w:rsidRPr="0008061F" w:rsidRDefault="001D4171" w:rsidP="001D4171">
      <w:pPr>
        <w:pStyle w:val="Akapitzlist"/>
        <w:numPr>
          <w:ilvl w:val="1"/>
          <w:numId w:val="12"/>
        </w:numPr>
        <w:spacing w:line="240" w:lineRule="auto"/>
        <w:rPr>
          <w:rFonts w:ascii="Arial" w:hAnsi="Arial" w:cs="Arial"/>
          <w:sz w:val="18"/>
          <w:szCs w:val="18"/>
        </w:rPr>
      </w:pPr>
      <w:r w:rsidRPr="0008061F">
        <w:rPr>
          <w:rFonts w:ascii="Arial" w:hAnsi="Arial" w:cs="Arial"/>
          <w:sz w:val="18"/>
          <w:szCs w:val="18"/>
        </w:rPr>
        <w:t>remaining with the contractor in factual or legal relation, which may raise justified doubts about impartiality of the parties.</w:t>
      </w:r>
    </w:p>
    <w:p w:rsidR="00031B8A" w:rsidRPr="0008061F" w:rsidRDefault="00031B8A" w:rsidP="00C3587B">
      <w:pPr>
        <w:pStyle w:val="Akapitzlist"/>
        <w:spacing w:line="240" w:lineRule="auto"/>
        <w:ind w:left="827"/>
        <w:rPr>
          <w:rFonts w:ascii="Arial" w:hAnsi="Arial" w:cs="Arial"/>
          <w:sz w:val="18"/>
          <w:szCs w:val="18"/>
        </w:rPr>
      </w:pPr>
    </w:p>
    <w:p w:rsidR="00C3587B" w:rsidRPr="0008061F" w:rsidRDefault="00C3587B" w:rsidP="00C3587B">
      <w:pPr>
        <w:pStyle w:val="Akapitzlist"/>
        <w:spacing w:line="240" w:lineRule="auto"/>
        <w:ind w:left="827"/>
        <w:rPr>
          <w:rFonts w:ascii="Arial" w:hAnsi="Arial" w:cs="Arial"/>
          <w:sz w:val="18"/>
          <w:szCs w:val="18"/>
        </w:rPr>
      </w:pPr>
      <w:r w:rsidRPr="0008061F">
        <w:rPr>
          <w:rFonts w:ascii="Arial" w:hAnsi="Arial" w:cs="Arial"/>
          <w:sz w:val="18"/>
          <w:szCs w:val="18"/>
        </w:rPr>
        <w:t>Attachments to this proposal form:</w:t>
      </w:r>
    </w:p>
    <w:p w:rsidR="00C3587B" w:rsidRPr="0008061F" w:rsidRDefault="00C3587B" w:rsidP="00C3587B">
      <w:pPr>
        <w:pStyle w:val="Akapitzlist"/>
        <w:numPr>
          <w:ilvl w:val="0"/>
          <w:numId w:val="14"/>
        </w:numPr>
        <w:spacing w:line="240" w:lineRule="auto"/>
        <w:rPr>
          <w:rFonts w:ascii="Arial" w:hAnsi="Arial" w:cs="Arial"/>
          <w:sz w:val="18"/>
          <w:szCs w:val="18"/>
        </w:rPr>
      </w:pPr>
      <w:r w:rsidRPr="0008061F">
        <w:rPr>
          <w:rFonts w:ascii="Arial" w:hAnsi="Arial" w:cs="Arial"/>
          <w:sz w:val="18"/>
          <w:szCs w:val="18"/>
        </w:rPr>
        <w:t>Specification to the subject of this purchase order.</w:t>
      </w:r>
    </w:p>
    <w:p w:rsidR="00C3587B" w:rsidRPr="0008061F" w:rsidRDefault="00C3587B" w:rsidP="00C3587B">
      <w:pPr>
        <w:spacing w:line="240" w:lineRule="auto"/>
        <w:jc w:val="right"/>
        <w:rPr>
          <w:rFonts w:ascii="Arial" w:hAnsi="Arial" w:cs="Arial"/>
          <w:sz w:val="18"/>
          <w:szCs w:val="18"/>
        </w:rPr>
      </w:pPr>
      <w:r w:rsidRPr="0008061F">
        <w:rPr>
          <w:rFonts w:ascii="Arial" w:hAnsi="Arial" w:cs="Arial"/>
          <w:sz w:val="18"/>
          <w:szCs w:val="18"/>
        </w:rPr>
        <w:t>__________________________</w:t>
      </w:r>
    </w:p>
    <w:p w:rsidR="00C3587B" w:rsidRPr="0008061F" w:rsidRDefault="00C3587B" w:rsidP="00C3587B">
      <w:pPr>
        <w:spacing w:line="240" w:lineRule="auto"/>
        <w:jc w:val="right"/>
        <w:rPr>
          <w:rFonts w:ascii="Arial" w:hAnsi="Arial" w:cs="Arial"/>
          <w:sz w:val="18"/>
          <w:szCs w:val="18"/>
        </w:rPr>
      </w:pPr>
      <w:r w:rsidRPr="0008061F">
        <w:rPr>
          <w:rFonts w:ascii="Arial" w:hAnsi="Arial" w:cs="Arial"/>
          <w:sz w:val="18"/>
          <w:szCs w:val="18"/>
        </w:rPr>
        <w:t>(signature and offer issuer stamp)</w:t>
      </w:r>
    </w:p>
    <w:p w:rsidR="00C3587B" w:rsidRPr="0008061F" w:rsidRDefault="00C3587B" w:rsidP="00C3587B">
      <w:pPr>
        <w:spacing w:line="240" w:lineRule="auto"/>
        <w:rPr>
          <w:rFonts w:ascii="Arial" w:hAnsi="Arial" w:cs="Arial"/>
          <w:sz w:val="18"/>
          <w:szCs w:val="18"/>
        </w:rPr>
      </w:pPr>
      <w:r w:rsidRPr="0008061F">
        <w:rPr>
          <w:rFonts w:ascii="Arial" w:hAnsi="Arial" w:cs="Arial"/>
          <w:sz w:val="18"/>
          <w:szCs w:val="18"/>
        </w:rPr>
        <w:t>*compulsory data</w:t>
      </w:r>
    </w:p>
    <w:p w:rsidR="00C3587B" w:rsidRPr="0008061F" w:rsidRDefault="00C3587B" w:rsidP="00C3587B">
      <w:pPr>
        <w:spacing w:line="240" w:lineRule="auto"/>
        <w:jc w:val="right"/>
        <w:rPr>
          <w:rFonts w:ascii="Arial" w:hAnsi="Arial" w:cs="Arial"/>
          <w:sz w:val="18"/>
          <w:szCs w:val="18"/>
        </w:rPr>
      </w:pPr>
    </w:p>
    <w:p w:rsidR="00C3587B" w:rsidRPr="0008061F" w:rsidRDefault="00C3587B" w:rsidP="00C3587B">
      <w:pPr>
        <w:spacing w:line="240" w:lineRule="auto"/>
        <w:jc w:val="right"/>
        <w:rPr>
          <w:rFonts w:ascii="Arial" w:hAnsi="Arial" w:cs="Arial"/>
          <w:sz w:val="18"/>
          <w:szCs w:val="18"/>
        </w:rPr>
      </w:pPr>
    </w:p>
    <w:p w:rsidR="00C3587B" w:rsidRPr="0008061F" w:rsidRDefault="00C3587B" w:rsidP="00C3587B">
      <w:pPr>
        <w:pStyle w:val="Akapitzlist"/>
        <w:spacing w:line="240" w:lineRule="auto"/>
        <w:ind w:left="360"/>
        <w:rPr>
          <w:rFonts w:ascii="Arial" w:hAnsi="Arial" w:cs="Arial"/>
          <w:sz w:val="18"/>
          <w:szCs w:val="18"/>
        </w:rPr>
      </w:pPr>
    </w:p>
    <w:p w:rsidR="00697C65" w:rsidRPr="0008061F" w:rsidRDefault="00697C65" w:rsidP="00697C65">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p w:rsidR="00D078F0" w:rsidRPr="0008061F" w:rsidRDefault="00D078F0" w:rsidP="00D078F0">
      <w:pPr>
        <w:spacing w:line="240" w:lineRule="auto"/>
        <w:rPr>
          <w:rFonts w:ascii="Arial" w:hAnsi="Arial" w:cs="Arial"/>
          <w:sz w:val="18"/>
          <w:szCs w:val="18"/>
        </w:rPr>
      </w:pPr>
    </w:p>
    <w:sectPr w:rsidR="00D078F0" w:rsidRPr="0008061F" w:rsidSect="00E739E7">
      <w:headerReference w:type="default" r:id="rId9"/>
      <w:pgSz w:w="12240" w:h="15840"/>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20" w:rsidRDefault="00C67620" w:rsidP="00371934">
      <w:pPr>
        <w:spacing w:after="0" w:line="240" w:lineRule="auto"/>
      </w:pPr>
      <w:r>
        <w:separator/>
      </w:r>
    </w:p>
  </w:endnote>
  <w:endnote w:type="continuationSeparator" w:id="0">
    <w:p w:rsidR="00C67620" w:rsidRDefault="00C67620" w:rsidP="0037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20" w:rsidRDefault="00C67620" w:rsidP="00371934">
      <w:pPr>
        <w:spacing w:after="0" w:line="240" w:lineRule="auto"/>
      </w:pPr>
      <w:r>
        <w:separator/>
      </w:r>
    </w:p>
  </w:footnote>
  <w:footnote w:type="continuationSeparator" w:id="0">
    <w:p w:rsidR="00C67620" w:rsidRDefault="00C67620" w:rsidP="003719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34" w:rsidRPr="0064567A" w:rsidRDefault="00371934" w:rsidP="00371934">
    <w:pPr>
      <w:pStyle w:val="Nagwek"/>
      <w:rPr>
        <w:sz w:val="16"/>
        <w:szCs w:val="16"/>
      </w:rPr>
    </w:pPr>
    <w:r w:rsidRPr="0064567A">
      <w:rPr>
        <w:sz w:val="16"/>
        <w:szCs w:val="16"/>
        <w:lang w:eastAsia="pl-PL"/>
      </w:rPr>
      <w:t xml:space="preserve">   </w:t>
    </w:r>
    <w:r w:rsidRPr="0064567A">
      <w:rPr>
        <w:noProof/>
        <w:sz w:val="16"/>
        <w:szCs w:val="16"/>
        <w:lang w:eastAsia="pl-PL"/>
      </w:rPr>
      <w:drawing>
        <wp:inline distT="0" distB="0" distL="0" distR="0" wp14:anchorId="026E63E0" wp14:editId="5FFA49A3">
          <wp:extent cx="1449493" cy="513961"/>
          <wp:effectExtent l="0" t="0" r="0" b="635"/>
          <wp:docPr id="3" name="Obraz 3" descr="logo_NCBR-300x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NCBR-300x1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055" cy="514515"/>
                  </a:xfrm>
                  <a:prstGeom prst="rect">
                    <a:avLst/>
                  </a:prstGeom>
                  <a:noFill/>
                  <a:ln>
                    <a:noFill/>
                  </a:ln>
                </pic:spPr>
              </pic:pic>
            </a:graphicData>
          </a:graphic>
        </wp:inline>
      </w:drawing>
    </w:r>
    <w:r w:rsidRPr="0064567A">
      <w:rPr>
        <w:sz w:val="16"/>
        <w:szCs w:val="16"/>
        <w:lang w:eastAsia="pl-PL"/>
      </w:rPr>
      <w:tab/>
    </w:r>
    <w:r w:rsidRPr="0064567A">
      <w:rPr>
        <w:sz w:val="16"/>
        <w:szCs w:val="16"/>
        <w:lang w:eastAsia="pl-PL"/>
      </w:rPr>
      <w:tab/>
      <w:t xml:space="preserve">   </w:t>
    </w:r>
    <w:r w:rsidRPr="0064567A">
      <w:rPr>
        <w:noProof/>
        <w:sz w:val="16"/>
        <w:szCs w:val="16"/>
        <w:lang w:eastAsia="pl-PL"/>
      </w:rPr>
      <w:drawing>
        <wp:inline distT="0" distB="0" distL="0" distR="0" wp14:anchorId="1FE7D413" wp14:editId="1BBFAFED">
          <wp:extent cx="1286934" cy="495804"/>
          <wp:effectExtent l="0" t="0" r="0" b="0"/>
          <wp:docPr id="2" name="Obraz 2" descr="logo-trojkaty-na-gorze-300x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trojkaty-na-gorze-300x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0674" cy="497245"/>
                  </a:xfrm>
                  <a:prstGeom prst="rect">
                    <a:avLst/>
                  </a:prstGeom>
                  <a:noFill/>
                  <a:ln>
                    <a:noFill/>
                  </a:ln>
                </pic:spPr>
              </pic:pic>
            </a:graphicData>
          </a:graphic>
        </wp:inline>
      </w:drawing>
    </w:r>
    <w:r w:rsidRPr="0064567A">
      <w:rPr>
        <w:sz w:val="16"/>
        <w:szCs w:val="16"/>
        <w:lang w:eastAsia="pl-PL"/>
      </w:rPr>
      <w:tab/>
    </w:r>
    <w:r w:rsidRPr="0064567A">
      <w:rPr>
        <w:sz w:val="16"/>
        <w:szCs w:val="16"/>
        <w:lang w:eastAsia="pl-PL"/>
      </w:rPr>
      <w:tab/>
      <w:t xml:space="preserve">              </w:t>
    </w:r>
    <w:r w:rsidRPr="0064567A">
      <w:rPr>
        <w:sz w:val="16"/>
        <w:szCs w:val="16"/>
        <w:lang w:eastAsia="pl-PL"/>
      </w:rPr>
      <w:tab/>
    </w:r>
    <w:r w:rsidRPr="0064567A">
      <w:rPr>
        <w:noProof/>
        <w:sz w:val="16"/>
        <w:szCs w:val="16"/>
        <w:lang w:eastAsia="pl-PL"/>
      </w:rPr>
      <w:drawing>
        <wp:inline distT="0" distB="0" distL="0" distR="0" wp14:anchorId="23CCD477" wp14:editId="03FFAA02">
          <wp:extent cx="562296" cy="731520"/>
          <wp:effectExtent l="0" t="0" r="9525" b="0"/>
          <wp:docPr id="1" name="Obraz 1" descr="Logo_WAT-207x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WAT-207x27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806" cy="734785"/>
                  </a:xfrm>
                  <a:prstGeom prst="rect">
                    <a:avLst/>
                  </a:prstGeom>
                  <a:noFill/>
                  <a:ln>
                    <a:noFill/>
                  </a:ln>
                </pic:spPr>
              </pic:pic>
            </a:graphicData>
          </a:graphic>
        </wp:inline>
      </w:drawing>
    </w:r>
  </w:p>
  <w:p w:rsidR="00371934" w:rsidRDefault="0037193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1402"/>
    <w:multiLevelType w:val="hybridMultilevel"/>
    <w:tmpl w:val="7BB8D55A"/>
    <w:lvl w:ilvl="0" w:tplc="0415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80263F"/>
    <w:multiLevelType w:val="hybridMultilevel"/>
    <w:tmpl w:val="879AB8AA"/>
    <w:lvl w:ilvl="0" w:tplc="0415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D77DAB"/>
    <w:multiLevelType w:val="hybridMultilevel"/>
    <w:tmpl w:val="9E00DF96"/>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3">
    <w:nsid w:val="259F6BCA"/>
    <w:multiLevelType w:val="hybridMultilevel"/>
    <w:tmpl w:val="F57E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00A73"/>
    <w:multiLevelType w:val="hybridMultilevel"/>
    <w:tmpl w:val="D7A8C38A"/>
    <w:lvl w:ilvl="0" w:tplc="04150013">
      <w:start w:val="1"/>
      <w:numFmt w:val="upp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nsid w:val="2AA06B82"/>
    <w:multiLevelType w:val="hybridMultilevel"/>
    <w:tmpl w:val="330A5D7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nsid w:val="35733515"/>
    <w:multiLevelType w:val="hybridMultilevel"/>
    <w:tmpl w:val="5686E016"/>
    <w:lvl w:ilvl="0" w:tplc="0415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7">
    <w:nsid w:val="49700CB2"/>
    <w:multiLevelType w:val="hybridMultilevel"/>
    <w:tmpl w:val="5B60EB44"/>
    <w:lvl w:ilvl="0" w:tplc="0415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21E0A2F"/>
    <w:multiLevelType w:val="hybridMultilevel"/>
    <w:tmpl w:val="7A88474E"/>
    <w:lvl w:ilvl="0" w:tplc="0415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C9424D"/>
    <w:multiLevelType w:val="hybridMultilevel"/>
    <w:tmpl w:val="675E0E80"/>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DE5006"/>
    <w:multiLevelType w:val="hybridMultilevel"/>
    <w:tmpl w:val="92149F38"/>
    <w:lvl w:ilvl="0" w:tplc="0409000F">
      <w:start w:val="1"/>
      <w:numFmt w:val="decimal"/>
      <w:lvlText w:val="%1."/>
      <w:lvlJc w:val="left"/>
      <w:pPr>
        <w:ind w:left="1547" w:hanging="360"/>
      </w:p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11">
    <w:nsid w:val="64E571C6"/>
    <w:multiLevelType w:val="hybridMultilevel"/>
    <w:tmpl w:val="D9726F4E"/>
    <w:lvl w:ilvl="0" w:tplc="50F6498A">
      <w:start w:val="1"/>
      <w:numFmt w:val="decimal"/>
      <w:lvlText w:val="%1)"/>
      <w:lvlJc w:val="left"/>
      <w:pPr>
        <w:ind w:left="827" w:hanging="360"/>
      </w:pPr>
      <w:rPr>
        <w:rFonts w:hint="default"/>
      </w:rPr>
    </w:lvl>
    <w:lvl w:ilvl="1" w:tplc="04150017">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nsid w:val="65E70973"/>
    <w:multiLevelType w:val="hybridMultilevel"/>
    <w:tmpl w:val="65F25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67492B"/>
    <w:multiLevelType w:val="hybridMultilevel"/>
    <w:tmpl w:val="77EAB9DC"/>
    <w:lvl w:ilvl="0" w:tplc="04150011">
      <w:start w:val="1"/>
      <w:numFmt w:val="decimal"/>
      <w:lvlText w:val="%1)"/>
      <w:lvlJc w:val="left"/>
      <w:pPr>
        <w:ind w:left="1115" w:hanging="360"/>
      </w:p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num w:numId="1">
    <w:abstractNumId w:val="5"/>
  </w:num>
  <w:num w:numId="2">
    <w:abstractNumId w:val="1"/>
  </w:num>
  <w:num w:numId="3">
    <w:abstractNumId w:val="3"/>
  </w:num>
  <w:num w:numId="4">
    <w:abstractNumId w:val="6"/>
  </w:num>
  <w:num w:numId="5">
    <w:abstractNumId w:val="8"/>
  </w:num>
  <w:num w:numId="6">
    <w:abstractNumId w:val="7"/>
  </w:num>
  <w:num w:numId="7">
    <w:abstractNumId w:val="12"/>
  </w:num>
  <w:num w:numId="8">
    <w:abstractNumId w:val="13"/>
  </w:num>
  <w:num w:numId="9">
    <w:abstractNumId w:val="9"/>
  </w:num>
  <w:num w:numId="10">
    <w:abstractNumId w:val="2"/>
  </w:num>
  <w:num w:numId="11">
    <w:abstractNumId w:val="4"/>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A7"/>
    <w:rsid w:val="00012B81"/>
    <w:rsid w:val="00016D28"/>
    <w:rsid w:val="000222AF"/>
    <w:rsid w:val="00026D8D"/>
    <w:rsid w:val="00031B8A"/>
    <w:rsid w:val="00052C6E"/>
    <w:rsid w:val="00056DC6"/>
    <w:rsid w:val="0008061F"/>
    <w:rsid w:val="000806F9"/>
    <w:rsid w:val="00082F3A"/>
    <w:rsid w:val="00094660"/>
    <w:rsid w:val="000A1347"/>
    <w:rsid w:val="000C05E6"/>
    <w:rsid w:val="000C1FD3"/>
    <w:rsid w:val="000E2F40"/>
    <w:rsid w:val="00112079"/>
    <w:rsid w:val="00130519"/>
    <w:rsid w:val="00150053"/>
    <w:rsid w:val="0016173D"/>
    <w:rsid w:val="00165664"/>
    <w:rsid w:val="001666BF"/>
    <w:rsid w:val="00172783"/>
    <w:rsid w:val="00172AF0"/>
    <w:rsid w:val="00181ACB"/>
    <w:rsid w:val="00187BF2"/>
    <w:rsid w:val="001B5DFA"/>
    <w:rsid w:val="001C05E9"/>
    <w:rsid w:val="001D4171"/>
    <w:rsid w:val="001F2B6B"/>
    <w:rsid w:val="00202AF1"/>
    <w:rsid w:val="00207E21"/>
    <w:rsid w:val="00212342"/>
    <w:rsid w:val="00217060"/>
    <w:rsid w:val="0025321E"/>
    <w:rsid w:val="0025453F"/>
    <w:rsid w:val="00260A42"/>
    <w:rsid w:val="00270AAC"/>
    <w:rsid w:val="002718E1"/>
    <w:rsid w:val="002833BF"/>
    <w:rsid w:val="002852BE"/>
    <w:rsid w:val="00286230"/>
    <w:rsid w:val="002A061E"/>
    <w:rsid w:val="002E7A5F"/>
    <w:rsid w:val="002F184B"/>
    <w:rsid w:val="00311643"/>
    <w:rsid w:val="00316F12"/>
    <w:rsid w:val="0032758C"/>
    <w:rsid w:val="00334CB2"/>
    <w:rsid w:val="00341F16"/>
    <w:rsid w:val="00352BFA"/>
    <w:rsid w:val="00360180"/>
    <w:rsid w:val="00371550"/>
    <w:rsid w:val="00371934"/>
    <w:rsid w:val="003850F7"/>
    <w:rsid w:val="003946E4"/>
    <w:rsid w:val="003A293E"/>
    <w:rsid w:val="003A6F94"/>
    <w:rsid w:val="003B7D08"/>
    <w:rsid w:val="003C1957"/>
    <w:rsid w:val="003D1B88"/>
    <w:rsid w:val="003E6161"/>
    <w:rsid w:val="00414A49"/>
    <w:rsid w:val="00426B1C"/>
    <w:rsid w:val="00460157"/>
    <w:rsid w:val="00477938"/>
    <w:rsid w:val="004819BA"/>
    <w:rsid w:val="00492F7A"/>
    <w:rsid w:val="004A7F41"/>
    <w:rsid w:val="004B20E2"/>
    <w:rsid w:val="004B3131"/>
    <w:rsid w:val="004F018C"/>
    <w:rsid w:val="004F57BD"/>
    <w:rsid w:val="0050427A"/>
    <w:rsid w:val="005054CD"/>
    <w:rsid w:val="00506CB7"/>
    <w:rsid w:val="00547246"/>
    <w:rsid w:val="00550E70"/>
    <w:rsid w:val="00554441"/>
    <w:rsid w:val="00556F53"/>
    <w:rsid w:val="005704F6"/>
    <w:rsid w:val="00597870"/>
    <w:rsid w:val="005A300E"/>
    <w:rsid w:val="005A6FDF"/>
    <w:rsid w:val="005B6475"/>
    <w:rsid w:val="005B7B26"/>
    <w:rsid w:val="005C79BD"/>
    <w:rsid w:val="00603D9F"/>
    <w:rsid w:val="00613AC5"/>
    <w:rsid w:val="006213B2"/>
    <w:rsid w:val="006357E3"/>
    <w:rsid w:val="006420A7"/>
    <w:rsid w:val="00643801"/>
    <w:rsid w:val="0064567A"/>
    <w:rsid w:val="00645985"/>
    <w:rsid w:val="00647E1B"/>
    <w:rsid w:val="006576FB"/>
    <w:rsid w:val="006720FE"/>
    <w:rsid w:val="00677CBC"/>
    <w:rsid w:val="00697C65"/>
    <w:rsid w:val="006A2B3C"/>
    <w:rsid w:val="006A59F8"/>
    <w:rsid w:val="006C76F8"/>
    <w:rsid w:val="006F786D"/>
    <w:rsid w:val="0070516A"/>
    <w:rsid w:val="007055BB"/>
    <w:rsid w:val="007232D0"/>
    <w:rsid w:val="007451EA"/>
    <w:rsid w:val="007762AB"/>
    <w:rsid w:val="00791F58"/>
    <w:rsid w:val="007B3965"/>
    <w:rsid w:val="007B7D80"/>
    <w:rsid w:val="0080298B"/>
    <w:rsid w:val="00820DBC"/>
    <w:rsid w:val="00835F77"/>
    <w:rsid w:val="00837FD4"/>
    <w:rsid w:val="00850679"/>
    <w:rsid w:val="00863189"/>
    <w:rsid w:val="00873443"/>
    <w:rsid w:val="008B436C"/>
    <w:rsid w:val="008C6BDE"/>
    <w:rsid w:val="008D0947"/>
    <w:rsid w:val="008D4F00"/>
    <w:rsid w:val="00900700"/>
    <w:rsid w:val="009156F8"/>
    <w:rsid w:val="00932EE5"/>
    <w:rsid w:val="009339EA"/>
    <w:rsid w:val="00936AA1"/>
    <w:rsid w:val="00947139"/>
    <w:rsid w:val="0095527B"/>
    <w:rsid w:val="00963391"/>
    <w:rsid w:val="009909D9"/>
    <w:rsid w:val="009B05A8"/>
    <w:rsid w:val="009B05FD"/>
    <w:rsid w:val="009B22E4"/>
    <w:rsid w:val="009C600A"/>
    <w:rsid w:val="009D3FE7"/>
    <w:rsid w:val="009E2112"/>
    <w:rsid w:val="00A42EC3"/>
    <w:rsid w:val="00A5243D"/>
    <w:rsid w:val="00A52488"/>
    <w:rsid w:val="00A57F90"/>
    <w:rsid w:val="00A76DA4"/>
    <w:rsid w:val="00A95EF9"/>
    <w:rsid w:val="00AA27A7"/>
    <w:rsid w:val="00AB48AF"/>
    <w:rsid w:val="00AB6D0B"/>
    <w:rsid w:val="00AB714C"/>
    <w:rsid w:val="00AB7EB7"/>
    <w:rsid w:val="00AE6BEC"/>
    <w:rsid w:val="00AF0F5A"/>
    <w:rsid w:val="00B0373C"/>
    <w:rsid w:val="00B11492"/>
    <w:rsid w:val="00B13938"/>
    <w:rsid w:val="00B21251"/>
    <w:rsid w:val="00B8000D"/>
    <w:rsid w:val="00B85DD1"/>
    <w:rsid w:val="00BA073B"/>
    <w:rsid w:val="00BC223B"/>
    <w:rsid w:val="00BD23CF"/>
    <w:rsid w:val="00BE68C6"/>
    <w:rsid w:val="00BF3C86"/>
    <w:rsid w:val="00BF5FC7"/>
    <w:rsid w:val="00C01584"/>
    <w:rsid w:val="00C154D1"/>
    <w:rsid w:val="00C3587B"/>
    <w:rsid w:val="00C41E63"/>
    <w:rsid w:val="00C51EFB"/>
    <w:rsid w:val="00C61704"/>
    <w:rsid w:val="00C63E6E"/>
    <w:rsid w:val="00C67620"/>
    <w:rsid w:val="00C928F2"/>
    <w:rsid w:val="00C92D77"/>
    <w:rsid w:val="00CA2F25"/>
    <w:rsid w:val="00CD0C76"/>
    <w:rsid w:val="00CD2E91"/>
    <w:rsid w:val="00D078F0"/>
    <w:rsid w:val="00D111E1"/>
    <w:rsid w:val="00D276A7"/>
    <w:rsid w:val="00D400D3"/>
    <w:rsid w:val="00D45348"/>
    <w:rsid w:val="00D461F0"/>
    <w:rsid w:val="00D8174B"/>
    <w:rsid w:val="00DA2346"/>
    <w:rsid w:val="00DB224A"/>
    <w:rsid w:val="00DB4CDD"/>
    <w:rsid w:val="00DD49A9"/>
    <w:rsid w:val="00DE19A9"/>
    <w:rsid w:val="00DE3390"/>
    <w:rsid w:val="00DF6B23"/>
    <w:rsid w:val="00E03E25"/>
    <w:rsid w:val="00E51845"/>
    <w:rsid w:val="00E63559"/>
    <w:rsid w:val="00E71A72"/>
    <w:rsid w:val="00E739E7"/>
    <w:rsid w:val="00E86F1A"/>
    <w:rsid w:val="00E92B62"/>
    <w:rsid w:val="00EB5C25"/>
    <w:rsid w:val="00EE0812"/>
    <w:rsid w:val="00EE19BD"/>
    <w:rsid w:val="00EE2E6D"/>
    <w:rsid w:val="00EE63A7"/>
    <w:rsid w:val="00EF6EFF"/>
    <w:rsid w:val="00F15E8D"/>
    <w:rsid w:val="00F64820"/>
    <w:rsid w:val="00F6635E"/>
    <w:rsid w:val="00F77F22"/>
    <w:rsid w:val="00F9523E"/>
    <w:rsid w:val="00FC1A0F"/>
    <w:rsid w:val="00FD0D93"/>
    <w:rsid w:val="00FD40D4"/>
    <w:rsid w:val="00FE0594"/>
    <w:rsid w:val="00FE4681"/>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20FE"/>
    <w:pPr>
      <w:suppressAutoHyphens/>
      <w:spacing w:after="0" w:line="240" w:lineRule="auto"/>
    </w:pPr>
    <w:rPr>
      <w:rFonts w:ascii="Calibri" w:eastAsia="Calibri" w:hAnsi="Calibri" w:cs="Calibri"/>
      <w:lang w:val="pl-PL" w:eastAsia="ar-SA"/>
    </w:rPr>
  </w:style>
  <w:style w:type="character" w:customStyle="1" w:styleId="NagwekZnak">
    <w:name w:val="Nagłówek Znak"/>
    <w:basedOn w:val="Domylnaczcionkaakapitu"/>
    <w:link w:val="Nagwek"/>
    <w:uiPriority w:val="99"/>
    <w:rsid w:val="006720FE"/>
    <w:rPr>
      <w:rFonts w:ascii="Calibri" w:eastAsia="Calibri" w:hAnsi="Calibri" w:cs="Calibri"/>
      <w:lang w:val="pl-PL" w:eastAsia="ar-SA"/>
    </w:rPr>
  </w:style>
  <w:style w:type="paragraph" w:styleId="Tekstdymka">
    <w:name w:val="Balloon Text"/>
    <w:basedOn w:val="Normalny"/>
    <w:link w:val="TekstdymkaZnak"/>
    <w:uiPriority w:val="99"/>
    <w:semiHidden/>
    <w:unhideWhenUsed/>
    <w:rsid w:val="006720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20FE"/>
    <w:rPr>
      <w:rFonts w:ascii="Tahoma" w:hAnsi="Tahoma" w:cs="Tahoma"/>
      <w:sz w:val="16"/>
      <w:szCs w:val="16"/>
    </w:rPr>
  </w:style>
  <w:style w:type="paragraph" w:styleId="Akapitzlist">
    <w:name w:val="List Paragraph"/>
    <w:basedOn w:val="Normalny"/>
    <w:uiPriority w:val="34"/>
    <w:qFormat/>
    <w:rsid w:val="00112079"/>
    <w:pPr>
      <w:ind w:left="720"/>
      <w:contextualSpacing/>
    </w:pPr>
  </w:style>
  <w:style w:type="table" w:styleId="Tabela-Siatka">
    <w:name w:val="Table Grid"/>
    <w:basedOn w:val="Standardowy"/>
    <w:uiPriority w:val="59"/>
    <w:rsid w:val="0055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E2F40"/>
    <w:rPr>
      <w:color w:val="0000FF"/>
      <w:u w:val="single"/>
    </w:rPr>
  </w:style>
  <w:style w:type="paragraph" w:styleId="Stopka">
    <w:name w:val="footer"/>
    <w:basedOn w:val="Normalny"/>
    <w:link w:val="StopkaZnak"/>
    <w:uiPriority w:val="99"/>
    <w:unhideWhenUsed/>
    <w:rsid w:val="0037193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71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6720FE"/>
    <w:pPr>
      <w:suppressAutoHyphens/>
      <w:spacing w:after="0" w:line="240" w:lineRule="auto"/>
    </w:pPr>
    <w:rPr>
      <w:rFonts w:ascii="Calibri" w:eastAsia="Calibri" w:hAnsi="Calibri" w:cs="Calibri"/>
      <w:lang w:val="pl-PL" w:eastAsia="ar-SA"/>
    </w:rPr>
  </w:style>
  <w:style w:type="character" w:customStyle="1" w:styleId="NagwekZnak">
    <w:name w:val="Nagłówek Znak"/>
    <w:basedOn w:val="Domylnaczcionkaakapitu"/>
    <w:link w:val="Nagwek"/>
    <w:uiPriority w:val="99"/>
    <w:rsid w:val="006720FE"/>
    <w:rPr>
      <w:rFonts w:ascii="Calibri" w:eastAsia="Calibri" w:hAnsi="Calibri" w:cs="Calibri"/>
      <w:lang w:val="pl-PL" w:eastAsia="ar-SA"/>
    </w:rPr>
  </w:style>
  <w:style w:type="paragraph" w:styleId="Tekstdymka">
    <w:name w:val="Balloon Text"/>
    <w:basedOn w:val="Normalny"/>
    <w:link w:val="TekstdymkaZnak"/>
    <w:uiPriority w:val="99"/>
    <w:semiHidden/>
    <w:unhideWhenUsed/>
    <w:rsid w:val="006720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20FE"/>
    <w:rPr>
      <w:rFonts w:ascii="Tahoma" w:hAnsi="Tahoma" w:cs="Tahoma"/>
      <w:sz w:val="16"/>
      <w:szCs w:val="16"/>
    </w:rPr>
  </w:style>
  <w:style w:type="paragraph" w:styleId="Akapitzlist">
    <w:name w:val="List Paragraph"/>
    <w:basedOn w:val="Normalny"/>
    <w:uiPriority w:val="34"/>
    <w:qFormat/>
    <w:rsid w:val="00112079"/>
    <w:pPr>
      <w:ind w:left="720"/>
      <w:contextualSpacing/>
    </w:pPr>
  </w:style>
  <w:style w:type="table" w:styleId="Tabela-Siatka">
    <w:name w:val="Table Grid"/>
    <w:basedOn w:val="Standardowy"/>
    <w:uiPriority w:val="59"/>
    <w:rsid w:val="00550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E2F40"/>
    <w:rPr>
      <w:color w:val="0000FF"/>
      <w:u w:val="single"/>
    </w:rPr>
  </w:style>
  <w:style w:type="paragraph" w:styleId="Stopka">
    <w:name w:val="footer"/>
    <w:basedOn w:val="Normalny"/>
    <w:link w:val="StopkaZnak"/>
    <w:uiPriority w:val="99"/>
    <w:unhideWhenUsed/>
    <w:rsid w:val="00371934"/>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71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54FE-53E3-44F2-B42A-B77D0700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2814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K.Tchórzewski</dc:creator>
  <cp:lastModifiedBy>MG</cp:lastModifiedBy>
  <cp:revision>2</cp:revision>
  <cp:lastPrinted>2019-08-09T08:24:00Z</cp:lastPrinted>
  <dcterms:created xsi:type="dcterms:W3CDTF">2019-08-09T08:48:00Z</dcterms:created>
  <dcterms:modified xsi:type="dcterms:W3CDTF">2019-08-09T08:48:00Z</dcterms:modified>
</cp:coreProperties>
</file>