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90D8" w14:textId="527ABF9A" w:rsidR="00404CF4" w:rsidRPr="00A42DFA" w:rsidRDefault="00404CF4" w:rsidP="00A42DFA">
      <w:pPr>
        <w:pStyle w:val="Nagwek"/>
        <w:rPr>
          <w:rFonts w:ascii="Verdana" w:hAnsi="Verdana" w:cs="Arial"/>
          <w:bCs/>
        </w:rPr>
      </w:pPr>
      <w:r w:rsidRPr="00A42DFA">
        <w:rPr>
          <w:rFonts w:ascii="Verdana" w:hAnsi="Verdana" w:cs="Arial"/>
          <w:bCs/>
        </w:rPr>
        <w:t xml:space="preserve">Załącznik nr </w:t>
      </w:r>
      <w:r w:rsidR="00E571BA" w:rsidRPr="00A42DFA">
        <w:rPr>
          <w:rFonts w:ascii="Verdana" w:hAnsi="Verdana" w:cs="Arial"/>
          <w:bCs/>
        </w:rPr>
        <w:t xml:space="preserve">2 do </w:t>
      </w:r>
      <w:r w:rsidR="004864A7">
        <w:rPr>
          <w:rFonts w:ascii="Verdana" w:hAnsi="Verdana" w:cs="Arial"/>
          <w:bCs/>
        </w:rPr>
        <w:t xml:space="preserve">Jednolitej </w:t>
      </w:r>
      <w:r w:rsidR="00E571BA" w:rsidRPr="00A42DFA">
        <w:rPr>
          <w:rFonts w:ascii="Verdana" w:hAnsi="Verdana" w:cs="Arial"/>
          <w:bCs/>
        </w:rPr>
        <w:t>Procedury</w:t>
      </w:r>
      <w:r w:rsidR="004864A7">
        <w:rPr>
          <w:rFonts w:ascii="Verdana" w:hAnsi="Verdana" w:cs="Arial"/>
          <w:bCs/>
        </w:rPr>
        <w:t xml:space="preserve"> Wyboru Dostawców w Grupie PGZ</w:t>
      </w:r>
    </w:p>
    <w:p w14:paraId="1222441F" w14:textId="6A0FC269" w:rsidR="006B0ADB" w:rsidRPr="00A42DFA" w:rsidRDefault="006B0ADB" w:rsidP="006B0ADB">
      <w:pPr>
        <w:rPr>
          <w:rFonts w:ascii="Verdana" w:hAnsi="Verdana" w:cs="Arial"/>
          <w:color w:val="000000" w:themeColor="text1"/>
        </w:rPr>
      </w:pPr>
    </w:p>
    <w:p w14:paraId="79A22962" w14:textId="77777777" w:rsidR="00CD299E" w:rsidRPr="00A42DFA" w:rsidRDefault="00CD299E" w:rsidP="006B0ADB">
      <w:pPr>
        <w:rPr>
          <w:rFonts w:ascii="Verdana" w:hAnsi="Verdana" w:cs="Arial"/>
          <w:color w:val="000000" w:themeColor="text1"/>
        </w:rPr>
      </w:pPr>
    </w:p>
    <w:p w14:paraId="68463FF0" w14:textId="77777777" w:rsidR="00CD299E" w:rsidRPr="00A42DFA" w:rsidRDefault="00CD299E" w:rsidP="006B0ADB">
      <w:pPr>
        <w:rPr>
          <w:rFonts w:ascii="Verdana" w:hAnsi="Verdana" w:cs="Arial"/>
          <w:color w:val="000000" w:themeColor="text1"/>
        </w:rPr>
      </w:pPr>
    </w:p>
    <w:p w14:paraId="479C180D" w14:textId="77777777" w:rsidR="006B0ADB" w:rsidRPr="00A42DFA" w:rsidRDefault="006B0ADB" w:rsidP="006B0ADB">
      <w:pPr>
        <w:rPr>
          <w:rFonts w:ascii="Verdana" w:hAnsi="Verdana" w:cs="Arial"/>
          <w:color w:val="000000" w:themeColor="text1"/>
        </w:rPr>
      </w:pPr>
    </w:p>
    <w:p w14:paraId="4A538CCE" w14:textId="3B468609" w:rsidR="006B0ADB" w:rsidRPr="00A42DFA" w:rsidRDefault="006B0ADB" w:rsidP="006B0ADB">
      <w:pPr>
        <w:jc w:val="center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noProof/>
          <w:lang w:eastAsia="pl-PL"/>
        </w:rPr>
        <w:drawing>
          <wp:inline distT="0" distB="0" distL="0" distR="0" wp14:anchorId="061C23B4" wp14:editId="00927481">
            <wp:extent cx="1473835" cy="395605"/>
            <wp:effectExtent l="0" t="0" r="0" b="4445"/>
            <wp:docPr id="8" name="Obraz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D8BC3" w14:textId="77777777" w:rsidR="006B0ADB" w:rsidRPr="00A42DFA" w:rsidRDefault="006B0ADB" w:rsidP="006B0ADB">
      <w:pPr>
        <w:rPr>
          <w:rFonts w:ascii="Verdana" w:hAnsi="Verdana" w:cs="Arial"/>
          <w:color w:val="002060"/>
          <w:sz w:val="32"/>
          <w:szCs w:val="32"/>
        </w:rPr>
      </w:pPr>
    </w:p>
    <w:p w14:paraId="73F771E8" w14:textId="0D25BC3A" w:rsidR="006B0ADB" w:rsidRPr="00A42DFA" w:rsidRDefault="00A64656" w:rsidP="00A64656">
      <w:pPr>
        <w:ind w:left="2124" w:firstLine="708"/>
        <w:rPr>
          <w:rFonts w:ascii="Verdana" w:hAnsi="Verdana" w:cs="Arial"/>
          <w:color w:val="002060"/>
          <w:sz w:val="32"/>
          <w:szCs w:val="32"/>
        </w:rPr>
      </w:pPr>
      <w:r>
        <w:rPr>
          <w:rFonts w:ascii="Verdana" w:hAnsi="Verdana" w:cs="Arial"/>
          <w:noProof/>
          <w:color w:val="002060"/>
          <w:sz w:val="32"/>
          <w:szCs w:val="32"/>
          <w:lang w:eastAsia="pl-PL"/>
        </w:rPr>
        <w:drawing>
          <wp:inline distT="0" distB="0" distL="0" distR="0" wp14:anchorId="2D8598E8" wp14:editId="7D0ADA6E">
            <wp:extent cx="1920240" cy="74993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D9C8B7" w14:textId="77777777" w:rsidR="006B0ADB" w:rsidRPr="00A42DFA" w:rsidRDefault="006B0ADB" w:rsidP="006B0ADB">
      <w:pPr>
        <w:rPr>
          <w:rFonts w:ascii="Verdana" w:hAnsi="Verdana" w:cs="Arial"/>
          <w:color w:val="002060"/>
          <w:sz w:val="32"/>
          <w:szCs w:val="32"/>
        </w:rPr>
      </w:pPr>
    </w:p>
    <w:p w14:paraId="1BF619EE" w14:textId="77777777" w:rsidR="006B0ADB" w:rsidRPr="00A42DFA" w:rsidRDefault="006B0ADB" w:rsidP="006B0ADB">
      <w:pPr>
        <w:pStyle w:val="Teksttreci2"/>
        <w:spacing w:after="0" w:line="276" w:lineRule="auto"/>
        <w:jc w:val="center"/>
        <w:rPr>
          <w:rFonts w:ascii="Verdana" w:hAnsi="Verdana" w:cs="Arial"/>
          <w:b/>
          <w:color w:val="002060"/>
          <w:sz w:val="72"/>
          <w:szCs w:val="72"/>
        </w:rPr>
      </w:pPr>
      <w:r w:rsidRPr="00A42DFA">
        <w:rPr>
          <w:rFonts w:ascii="Verdana" w:hAnsi="Verdana" w:cs="Arial"/>
          <w:b/>
          <w:color w:val="002060"/>
          <w:sz w:val="72"/>
          <w:szCs w:val="72"/>
        </w:rPr>
        <w:t xml:space="preserve">Zaproszenie </w:t>
      </w:r>
    </w:p>
    <w:p w14:paraId="4B4D8645" w14:textId="77777777" w:rsidR="006B0ADB" w:rsidRPr="00A42DFA" w:rsidRDefault="006B0ADB" w:rsidP="006B0ADB">
      <w:pPr>
        <w:pStyle w:val="Teksttreci2"/>
        <w:spacing w:after="0" w:line="276" w:lineRule="auto"/>
        <w:jc w:val="center"/>
        <w:rPr>
          <w:rFonts w:ascii="Verdana" w:hAnsi="Verdana" w:cs="Arial"/>
          <w:b/>
          <w:color w:val="002060"/>
          <w:sz w:val="72"/>
          <w:szCs w:val="72"/>
        </w:rPr>
      </w:pPr>
      <w:r w:rsidRPr="00A42DFA">
        <w:rPr>
          <w:rFonts w:ascii="Verdana" w:hAnsi="Verdana" w:cs="Arial"/>
          <w:b/>
          <w:color w:val="002060"/>
          <w:sz w:val="72"/>
          <w:szCs w:val="72"/>
        </w:rPr>
        <w:t>do składania ofert</w:t>
      </w:r>
    </w:p>
    <w:p w14:paraId="7824D17D" w14:textId="77777777" w:rsidR="006B0ADB" w:rsidRPr="00A42DFA" w:rsidRDefault="006B0ADB" w:rsidP="006B0ADB">
      <w:pPr>
        <w:pStyle w:val="Teksttreci2"/>
        <w:spacing w:after="0" w:line="276" w:lineRule="auto"/>
        <w:rPr>
          <w:rFonts w:ascii="Verdana" w:hAnsi="Verdana" w:cs="Arial"/>
          <w:color w:val="002060"/>
          <w:sz w:val="32"/>
          <w:szCs w:val="32"/>
        </w:rPr>
      </w:pPr>
    </w:p>
    <w:p w14:paraId="3785B31A" w14:textId="77777777" w:rsidR="006B0ADB" w:rsidRPr="00A42DFA" w:rsidRDefault="006B0ADB" w:rsidP="006B0ADB">
      <w:pPr>
        <w:pStyle w:val="Teksttreci2"/>
        <w:spacing w:after="0" w:line="276" w:lineRule="auto"/>
        <w:rPr>
          <w:rFonts w:ascii="Verdana" w:hAnsi="Verdana" w:cs="Arial"/>
          <w:color w:val="002060"/>
          <w:sz w:val="72"/>
          <w:szCs w:val="72"/>
        </w:rPr>
      </w:pPr>
    </w:p>
    <w:p w14:paraId="1F34CEAE" w14:textId="0506A6CE" w:rsidR="006B0ADB" w:rsidRPr="00636FC8" w:rsidRDefault="00636FC8" w:rsidP="00636FC8">
      <w:pPr>
        <w:pStyle w:val="Teksttreci2"/>
        <w:spacing w:after="0" w:line="276" w:lineRule="auto"/>
        <w:jc w:val="center"/>
        <w:rPr>
          <w:rFonts w:ascii="Verdana" w:hAnsi="Verdana" w:cs="Arial"/>
          <w:b/>
          <w:bCs/>
          <w:color w:val="002060"/>
          <w:sz w:val="22"/>
          <w:szCs w:val="22"/>
        </w:rPr>
      </w:pPr>
      <w:r w:rsidRPr="00636FC8">
        <w:rPr>
          <w:rFonts w:ascii="Verdana" w:hAnsi="Verdana" w:cs="Arial"/>
          <w:b/>
          <w:bCs/>
          <w:color w:val="002060"/>
          <w:sz w:val="22"/>
          <w:szCs w:val="22"/>
        </w:rPr>
        <w:t xml:space="preserve">p.n.: „Najem lokalu użytkowego w celu prowadzenia stołówki pracowniczej w siedzibie Zakładów Mechanicznych </w:t>
      </w:r>
      <w:r>
        <w:rPr>
          <w:rFonts w:ascii="Verdana" w:hAnsi="Verdana" w:cs="Arial"/>
          <w:b/>
          <w:bCs/>
          <w:color w:val="002060"/>
          <w:sz w:val="22"/>
          <w:szCs w:val="22"/>
        </w:rPr>
        <w:t>„</w:t>
      </w:r>
      <w:r w:rsidRPr="00636FC8">
        <w:rPr>
          <w:rFonts w:ascii="Verdana" w:hAnsi="Verdana" w:cs="Arial"/>
          <w:b/>
          <w:bCs/>
          <w:color w:val="002060"/>
          <w:sz w:val="22"/>
          <w:szCs w:val="22"/>
        </w:rPr>
        <w:t>Tarnów</w:t>
      </w:r>
      <w:r>
        <w:rPr>
          <w:rFonts w:ascii="Verdana" w:hAnsi="Verdana" w:cs="Arial"/>
          <w:b/>
          <w:bCs/>
          <w:color w:val="002060"/>
          <w:sz w:val="22"/>
          <w:szCs w:val="22"/>
        </w:rPr>
        <w:t>”</w:t>
      </w:r>
      <w:r w:rsidRPr="00636FC8">
        <w:rPr>
          <w:rFonts w:ascii="Verdana" w:hAnsi="Verdana" w:cs="Arial"/>
          <w:b/>
          <w:bCs/>
          <w:color w:val="002060"/>
          <w:sz w:val="22"/>
          <w:szCs w:val="22"/>
        </w:rPr>
        <w:t xml:space="preserve"> S.A. </w:t>
      </w:r>
      <w:r w:rsidRPr="00636FC8">
        <w:rPr>
          <w:rFonts w:ascii="Verdana" w:hAnsi="Verdana" w:cs="Arial"/>
          <w:b/>
          <w:bCs/>
          <w:color w:val="002060"/>
          <w:sz w:val="22"/>
          <w:szCs w:val="22"/>
        </w:rPr>
        <w:br/>
        <w:t>przy ul. Kochanowskiego 30 w Tarnowie”.</w:t>
      </w:r>
    </w:p>
    <w:p w14:paraId="68ED74F1" w14:textId="77777777" w:rsidR="006B0ADB" w:rsidRPr="00A42DFA" w:rsidRDefault="006B0ADB" w:rsidP="006B0ADB">
      <w:pPr>
        <w:pStyle w:val="Teksttreci2"/>
        <w:spacing w:after="0" w:line="276" w:lineRule="auto"/>
        <w:rPr>
          <w:rFonts w:ascii="Verdana" w:hAnsi="Verdana" w:cs="Arial"/>
          <w:color w:val="002060"/>
          <w:sz w:val="24"/>
          <w:szCs w:val="24"/>
        </w:rPr>
      </w:pPr>
    </w:p>
    <w:p w14:paraId="78AC39BC" w14:textId="77777777" w:rsidR="006B0ADB" w:rsidRPr="00A42DFA" w:rsidRDefault="006B0ADB" w:rsidP="006B0ADB">
      <w:pPr>
        <w:pStyle w:val="Teksttreci2"/>
        <w:spacing w:after="0" w:line="276" w:lineRule="auto"/>
        <w:rPr>
          <w:rFonts w:ascii="Verdana" w:hAnsi="Verdana" w:cs="Arial"/>
          <w:color w:val="002060"/>
          <w:sz w:val="24"/>
          <w:szCs w:val="24"/>
        </w:rPr>
      </w:pPr>
    </w:p>
    <w:p w14:paraId="022FC8A1" w14:textId="77777777" w:rsidR="006B0ADB" w:rsidRPr="00A42DFA" w:rsidRDefault="006B0ADB" w:rsidP="006B0ADB">
      <w:pPr>
        <w:rPr>
          <w:rFonts w:ascii="Verdana" w:hAnsi="Verdana" w:cs="Arial"/>
        </w:rPr>
      </w:pPr>
    </w:p>
    <w:p w14:paraId="7E30682E" w14:textId="77777777" w:rsidR="006B0ADB" w:rsidRPr="00A42DFA" w:rsidRDefault="006B0ADB" w:rsidP="006B0ADB">
      <w:pPr>
        <w:rPr>
          <w:rFonts w:ascii="Verdana" w:hAnsi="Verdana" w:cs="Arial"/>
        </w:rPr>
      </w:pPr>
    </w:p>
    <w:p w14:paraId="2219A68D" w14:textId="77777777" w:rsidR="006B0ADB" w:rsidRPr="00A42DFA" w:rsidRDefault="006B0ADB" w:rsidP="006B0ADB">
      <w:pPr>
        <w:rPr>
          <w:rFonts w:ascii="Verdana" w:hAnsi="Verdana" w:cs="Arial"/>
        </w:rPr>
      </w:pPr>
    </w:p>
    <w:p w14:paraId="4D1720C0" w14:textId="77777777" w:rsidR="006B0ADB" w:rsidRPr="00A42DFA" w:rsidRDefault="006B0ADB" w:rsidP="006B0ADB">
      <w:pPr>
        <w:jc w:val="center"/>
        <w:rPr>
          <w:rFonts w:ascii="Verdana" w:hAnsi="Verdana" w:cs="Arial"/>
        </w:rPr>
      </w:pPr>
    </w:p>
    <w:p w14:paraId="0B504211" w14:textId="77777777" w:rsidR="006B0ADB" w:rsidRPr="00A42DFA" w:rsidRDefault="006B0ADB" w:rsidP="006B0ADB">
      <w:pPr>
        <w:jc w:val="center"/>
        <w:rPr>
          <w:rFonts w:ascii="Verdana" w:hAnsi="Verdana" w:cs="Arial"/>
        </w:rPr>
      </w:pPr>
    </w:p>
    <w:p w14:paraId="21033143" w14:textId="77777777" w:rsidR="006B0ADB" w:rsidRPr="00A42DFA" w:rsidRDefault="006B0ADB" w:rsidP="006B0ADB">
      <w:pPr>
        <w:jc w:val="center"/>
        <w:rPr>
          <w:rFonts w:ascii="Verdana" w:hAnsi="Verdana" w:cs="Arial"/>
        </w:rPr>
      </w:pPr>
    </w:p>
    <w:p w14:paraId="12859BD4" w14:textId="77777777" w:rsidR="006B0ADB" w:rsidRPr="00A42DFA" w:rsidRDefault="006B0ADB" w:rsidP="006B0ADB">
      <w:pPr>
        <w:jc w:val="center"/>
        <w:rPr>
          <w:rFonts w:ascii="Verdana" w:hAnsi="Verdana" w:cs="Arial"/>
        </w:rPr>
      </w:pPr>
    </w:p>
    <w:p w14:paraId="32AA4842" w14:textId="605E481A" w:rsidR="006B0ADB" w:rsidRDefault="006B0ADB" w:rsidP="006B0ADB">
      <w:pPr>
        <w:rPr>
          <w:rFonts w:ascii="Verdana" w:hAnsi="Verdana" w:cs="Arial"/>
        </w:rPr>
      </w:pPr>
    </w:p>
    <w:p w14:paraId="1C01069B" w14:textId="77777777" w:rsidR="00A64656" w:rsidRPr="00A42DFA" w:rsidRDefault="00A64656" w:rsidP="006B0ADB">
      <w:pPr>
        <w:rPr>
          <w:rFonts w:ascii="Verdana" w:hAnsi="Verdana"/>
        </w:rPr>
      </w:pPr>
    </w:p>
    <w:p w14:paraId="5B064AC3" w14:textId="254FD324" w:rsidR="006B0ADB" w:rsidRPr="00A42DFA" w:rsidRDefault="006B0ADB" w:rsidP="00561584">
      <w:pPr>
        <w:pStyle w:val="Akapitzlist"/>
        <w:numPr>
          <w:ilvl w:val="0"/>
          <w:numId w:val="1"/>
        </w:numPr>
        <w:shd w:val="clear" w:color="auto" w:fill="323E4F" w:themeFill="text2" w:themeFillShade="BF"/>
        <w:autoSpaceDE w:val="0"/>
        <w:autoSpaceDN w:val="0"/>
        <w:adjustRightInd w:val="0"/>
        <w:spacing w:before="240" w:after="240" w:line="276" w:lineRule="auto"/>
        <w:jc w:val="left"/>
        <w:rPr>
          <w:rFonts w:ascii="Verdana" w:hAnsi="Verdana"/>
          <w:b/>
          <w:color w:val="FFFFFF" w:themeColor="background1"/>
          <w:sz w:val="28"/>
          <w:szCs w:val="28"/>
        </w:rPr>
      </w:pPr>
      <w:r w:rsidRPr="00A42DFA">
        <w:rPr>
          <w:rFonts w:ascii="Verdana" w:hAnsi="Verdana"/>
          <w:b/>
          <w:color w:val="FFFFFF" w:themeColor="background1"/>
          <w:sz w:val="28"/>
          <w:szCs w:val="28"/>
        </w:rPr>
        <w:t>Postanowienia ogólne</w:t>
      </w:r>
      <w:r w:rsidRPr="00A42DFA">
        <w:rPr>
          <w:rFonts w:ascii="Verdana" w:hAnsi="Verdana"/>
          <w:b/>
          <w:color w:val="FFFFFF" w:themeColor="background1"/>
          <w:sz w:val="28"/>
          <w:szCs w:val="28"/>
        </w:rPr>
        <w:tab/>
      </w:r>
    </w:p>
    <w:p w14:paraId="1B6F05EA" w14:textId="77777777" w:rsidR="006B0ADB" w:rsidRPr="00A42DFA" w:rsidRDefault="006B0ADB" w:rsidP="006B0ADB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 w:themeColor="text1"/>
        </w:rPr>
      </w:pPr>
    </w:p>
    <w:p w14:paraId="0D42AB24" w14:textId="77777777" w:rsidR="006B0ADB" w:rsidRPr="00A42DFA" w:rsidRDefault="006B0ADB" w:rsidP="006B0ADB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>Nazwa i adres Zamawiającego:</w:t>
      </w:r>
    </w:p>
    <w:p w14:paraId="587A01A2" w14:textId="08AD8853" w:rsidR="006B0ADB" w:rsidRPr="00395DBA" w:rsidRDefault="00BC5C45" w:rsidP="006B0ADB">
      <w:pPr>
        <w:autoSpaceDE w:val="0"/>
        <w:autoSpaceDN w:val="0"/>
        <w:adjustRightInd w:val="0"/>
        <w:spacing w:line="276" w:lineRule="auto"/>
        <w:ind w:left="709"/>
        <w:rPr>
          <w:rFonts w:ascii="Verdana" w:hAnsi="Verdana" w:cs="Arial"/>
          <w:b/>
          <w:bCs/>
          <w:color w:val="000000" w:themeColor="text1"/>
        </w:rPr>
      </w:pPr>
      <w:r w:rsidRPr="00395DBA">
        <w:rPr>
          <w:rFonts w:ascii="Verdana" w:hAnsi="Verdana" w:cs="Arial"/>
          <w:b/>
          <w:bCs/>
          <w:color w:val="000000" w:themeColor="text1"/>
        </w:rPr>
        <w:t>Zakłady Mechaniczne „Tarnów” S.A.</w:t>
      </w:r>
    </w:p>
    <w:p w14:paraId="045381F7" w14:textId="15BB9BAF" w:rsidR="00BC5C45" w:rsidRPr="00395DBA" w:rsidRDefault="00BC5C45" w:rsidP="006B0ADB">
      <w:pPr>
        <w:autoSpaceDE w:val="0"/>
        <w:autoSpaceDN w:val="0"/>
        <w:adjustRightInd w:val="0"/>
        <w:spacing w:line="276" w:lineRule="auto"/>
        <w:ind w:left="709"/>
        <w:rPr>
          <w:rFonts w:ascii="Verdana" w:hAnsi="Verdana" w:cs="Arial"/>
          <w:b/>
          <w:bCs/>
          <w:color w:val="000000" w:themeColor="text1"/>
        </w:rPr>
      </w:pPr>
      <w:r w:rsidRPr="00395DBA">
        <w:rPr>
          <w:rFonts w:ascii="Verdana" w:hAnsi="Verdana" w:cs="Arial"/>
          <w:b/>
          <w:bCs/>
          <w:color w:val="000000" w:themeColor="text1"/>
        </w:rPr>
        <w:t>Ul. Kochanowskiego 30</w:t>
      </w:r>
    </w:p>
    <w:p w14:paraId="595035E8" w14:textId="5EBB1D0B" w:rsidR="00BC5C45" w:rsidRPr="00636FC8" w:rsidRDefault="00D554F9" w:rsidP="00636FC8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 xml:space="preserve"> Ta</w:t>
      </w:r>
      <w:r w:rsidR="00BC5C45" w:rsidRPr="00636FC8">
        <w:rPr>
          <w:rFonts w:ascii="Verdana" w:hAnsi="Verdana"/>
          <w:b/>
          <w:bCs/>
          <w:color w:val="000000" w:themeColor="text1"/>
        </w:rPr>
        <w:t>rnów</w:t>
      </w:r>
    </w:p>
    <w:p w14:paraId="46E85E92" w14:textId="2BD1E954" w:rsidR="006B0ADB" w:rsidRPr="00636FC8" w:rsidRDefault="006B0ADB" w:rsidP="00636FC8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b/>
          <w:bCs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 xml:space="preserve">Przedmiotem postępowania jest </w:t>
      </w:r>
      <w:bookmarkStart w:id="0" w:name="_Hlk173392725"/>
      <w:r w:rsidR="006C4176" w:rsidRPr="006C4176">
        <w:rPr>
          <w:rFonts w:ascii="Verdana" w:hAnsi="Verdana" w:cs="Arial"/>
          <w:b/>
          <w:bCs/>
          <w:color w:val="000000" w:themeColor="text1"/>
        </w:rPr>
        <w:t>„</w:t>
      </w:r>
      <w:r w:rsidR="00636FC8" w:rsidRPr="00636FC8">
        <w:rPr>
          <w:rFonts w:ascii="Verdana" w:hAnsi="Verdana" w:cs="Arial"/>
          <w:b/>
          <w:bCs/>
          <w:color w:val="000000" w:themeColor="text1"/>
        </w:rPr>
        <w:t>Najem lokalu użytkowego w celu prowadzenia stołówki pracowniczej</w:t>
      </w:r>
      <w:r w:rsidR="00636FC8">
        <w:rPr>
          <w:rFonts w:ascii="Verdana" w:hAnsi="Verdana" w:cs="Arial"/>
          <w:b/>
          <w:bCs/>
          <w:color w:val="000000" w:themeColor="text1"/>
        </w:rPr>
        <w:t xml:space="preserve"> </w:t>
      </w:r>
      <w:r w:rsidR="00636FC8" w:rsidRPr="00636FC8">
        <w:rPr>
          <w:rFonts w:ascii="Verdana" w:hAnsi="Verdana" w:cs="Arial"/>
          <w:b/>
          <w:bCs/>
          <w:color w:val="000000" w:themeColor="text1"/>
        </w:rPr>
        <w:t xml:space="preserve">w siedzibie Zakładów Mechanicznych „Tarnów” S.A. przy ul. Kochanowskiego 30 </w:t>
      </w:r>
      <w:r w:rsidR="00636FC8">
        <w:rPr>
          <w:rFonts w:ascii="Verdana" w:hAnsi="Verdana" w:cs="Arial"/>
          <w:b/>
          <w:bCs/>
          <w:color w:val="000000" w:themeColor="text1"/>
        </w:rPr>
        <w:br/>
      </w:r>
      <w:r w:rsidR="00636FC8" w:rsidRPr="00636FC8">
        <w:rPr>
          <w:rFonts w:ascii="Verdana" w:hAnsi="Verdana" w:cs="Arial"/>
          <w:b/>
          <w:bCs/>
          <w:color w:val="000000" w:themeColor="text1"/>
        </w:rPr>
        <w:t>w Tarnowie</w:t>
      </w:r>
      <w:r w:rsidR="006C4176" w:rsidRPr="00636FC8">
        <w:rPr>
          <w:rFonts w:ascii="Verdana" w:hAnsi="Verdana" w:cs="Arial"/>
          <w:b/>
          <w:bCs/>
          <w:color w:val="000000" w:themeColor="text1"/>
        </w:rPr>
        <w:t>”</w:t>
      </w:r>
      <w:r w:rsidR="003A59F9" w:rsidRPr="00636FC8">
        <w:rPr>
          <w:rFonts w:ascii="Verdana" w:hAnsi="Verdana" w:cs="Arial"/>
          <w:b/>
          <w:bCs/>
          <w:color w:val="000000" w:themeColor="text1"/>
        </w:rPr>
        <w:t>.</w:t>
      </w:r>
      <w:bookmarkEnd w:id="0"/>
    </w:p>
    <w:p w14:paraId="5B80F0C3" w14:textId="0A38C867" w:rsidR="006B0ADB" w:rsidRPr="00A42DFA" w:rsidRDefault="006B0ADB" w:rsidP="006B0ADB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 xml:space="preserve">Szczegółowy </w:t>
      </w:r>
      <w:r w:rsidRPr="00A42DFA">
        <w:rPr>
          <w:rFonts w:ascii="Verdana" w:hAnsi="Verdana" w:cs="Arial"/>
          <w:b/>
          <w:color w:val="000000" w:themeColor="text1"/>
        </w:rPr>
        <w:t>Opis przedmiotu zakupu („OPZ”)</w:t>
      </w:r>
      <w:r w:rsidRPr="00A42DFA">
        <w:rPr>
          <w:rFonts w:ascii="Verdana" w:hAnsi="Verdana" w:cs="Arial"/>
          <w:color w:val="000000" w:themeColor="text1"/>
        </w:rPr>
        <w:t xml:space="preserve"> określony jest </w:t>
      </w:r>
      <w:r w:rsidRPr="00BA3384">
        <w:rPr>
          <w:rFonts w:ascii="Verdana" w:hAnsi="Verdana" w:cs="Arial"/>
        </w:rPr>
        <w:t>w</w:t>
      </w:r>
      <w:r w:rsidR="00A42DFA" w:rsidRPr="00BA3384">
        <w:rPr>
          <w:rFonts w:ascii="Verdana" w:hAnsi="Verdana" w:cs="Arial"/>
        </w:rPr>
        <w:t> </w:t>
      </w:r>
      <w:r w:rsidRPr="00BA3384">
        <w:rPr>
          <w:rFonts w:ascii="Verdana" w:hAnsi="Verdana" w:cs="Arial"/>
          <w:b/>
        </w:rPr>
        <w:t>Załączniku nr</w:t>
      </w:r>
      <w:r w:rsidRPr="00BA3384">
        <w:rPr>
          <w:rFonts w:ascii="Verdana" w:hAnsi="Verdana" w:cs="Arial"/>
        </w:rPr>
        <w:t xml:space="preserve"> </w:t>
      </w:r>
      <w:r w:rsidR="005426D6">
        <w:rPr>
          <w:rFonts w:ascii="Verdana" w:hAnsi="Verdana" w:cs="Arial"/>
          <w:b/>
        </w:rPr>
        <w:t>6</w:t>
      </w:r>
      <w:r w:rsidRPr="00BA3384">
        <w:rPr>
          <w:rFonts w:ascii="Verdana" w:hAnsi="Verdana" w:cs="Arial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>do</w:t>
      </w:r>
      <w:r w:rsidR="00A42DFA">
        <w:rPr>
          <w:rFonts w:ascii="Verdana" w:hAnsi="Verdana" w:cs="Arial"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>niniejszego zaproszenia do składania ofert.</w:t>
      </w:r>
    </w:p>
    <w:p w14:paraId="7CA14DFD" w14:textId="56772F1A" w:rsidR="006B0ADB" w:rsidRPr="00650F6F" w:rsidRDefault="006B0ADB" w:rsidP="001D13D3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Verdana" w:hAnsi="Verdana" w:cs="Arial"/>
        </w:rPr>
      </w:pPr>
      <w:r w:rsidRPr="00A42DFA">
        <w:rPr>
          <w:rFonts w:ascii="Verdana" w:hAnsi="Verdana" w:cs="Arial"/>
          <w:color w:val="000000" w:themeColor="text1"/>
        </w:rPr>
        <w:t xml:space="preserve">Wymagany termin realizacji: </w:t>
      </w:r>
      <w:r w:rsidR="00873BC6">
        <w:rPr>
          <w:rFonts w:ascii="Verdana" w:hAnsi="Verdana" w:cs="Arial"/>
        </w:rPr>
        <w:t xml:space="preserve">od </w:t>
      </w:r>
      <w:r w:rsidR="00636FC8">
        <w:rPr>
          <w:rFonts w:ascii="Verdana" w:hAnsi="Verdana" w:cs="Arial"/>
        </w:rPr>
        <w:t xml:space="preserve">II </w:t>
      </w:r>
      <w:r w:rsidR="00650F6F" w:rsidRPr="00650F6F">
        <w:rPr>
          <w:rFonts w:ascii="Verdana" w:hAnsi="Verdana" w:cs="Arial"/>
        </w:rPr>
        <w:t>kwartał 202</w:t>
      </w:r>
      <w:r w:rsidR="00636FC8">
        <w:rPr>
          <w:rFonts w:ascii="Verdana" w:hAnsi="Verdana" w:cs="Arial"/>
        </w:rPr>
        <w:t>5.</w:t>
      </w:r>
    </w:p>
    <w:p w14:paraId="58227C58" w14:textId="2B7D5AFB" w:rsidR="006B0ADB" w:rsidRPr="00A42DFA" w:rsidRDefault="006B0ADB" w:rsidP="006B0ADB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>Postępowanie może zostać zakończone bez dokonywania wyboru Dostawcy lub</w:t>
      </w:r>
      <w:r w:rsidR="00561584" w:rsidRPr="00A42DFA">
        <w:rPr>
          <w:rFonts w:ascii="Verdana" w:hAnsi="Verdana" w:cs="Arial"/>
          <w:color w:val="000000" w:themeColor="text1"/>
        </w:rPr>
        <w:t> </w:t>
      </w:r>
      <w:r w:rsidRPr="00A42DFA">
        <w:rPr>
          <w:rFonts w:ascii="Verdana" w:hAnsi="Verdana" w:cs="Arial"/>
          <w:color w:val="000000" w:themeColor="text1"/>
        </w:rPr>
        <w:t>zostać unieważnione bez ujawniania przyczyny na każdym etapie.</w:t>
      </w:r>
    </w:p>
    <w:p w14:paraId="3E093414" w14:textId="77777777" w:rsidR="006B0ADB" w:rsidRPr="00A42DFA" w:rsidRDefault="006B0ADB" w:rsidP="006B0ADB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 xml:space="preserve">Dostawcy nie przysługują żadne roszczenia z tytułu unieważnienia postępowania. </w:t>
      </w:r>
    </w:p>
    <w:p w14:paraId="021FC3A1" w14:textId="560C8380" w:rsidR="006B0ADB" w:rsidRPr="00A42DFA" w:rsidRDefault="006B0ADB" w:rsidP="006B0ADB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>Zamawiający zastrzega sobie możliwość dokonania zmian lub odwołania warunków zawartych w niniejszym Zaproszeniu do składania ofert. W</w:t>
      </w:r>
      <w:r w:rsidR="00A42DFA">
        <w:rPr>
          <w:rFonts w:ascii="Verdana" w:hAnsi="Verdana" w:cs="Arial"/>
          <w:color w:val="000000" w:themeColor="text1"/>
        </w:rPr>
        <w:t> </w:t>
      </w:r>
      <w:r w:rsidRPr="00A42DFA">
        <w:rPr>
          <w:rFonts w:ascii="Verdana" w:hAnsi="Verdana" w:cs="Arial"/>
          <w:color w:val="000000" w:themeColor="text1"/>
        </w:rPr>
        <w:t>przypadku wprowadzenia zmian Zamawiający przekaże informacje o</w:t>
      </w:r>
      <w:r w:rsidR="00A42DFA">
        <w:rPr>
          <w:rFonts w:ascii="Verdana" w:hAnsi="Verdana" w:cs="Arial"/>
          <w:color w:val="000000" w:themeColor="text1"/>
        </w:rPr>
        <w:t> </w:t>
      </w:r>
      <w:r w:rsidRPr="00A42DFA">
        <w:rPr>
          <w:rFonts w:ascii="Verdana" w:hAnsi="Verdana" w:cs="Arial"/>
          <w:color w:val="000000" w:themeColor="text1"/>
        </w:rPr>
        <w:t>zmianach wszystkim Dostawcom zaproszonym do składania ofert. Każda zmiana staje się wiążąca od chwili przekazania informacji o jej dokonaniu.</w:t>
      </w:r>
    </w:p>
    <w:p w14:paraId="076FF291" w14:textId="77777777" w:rsidR="006B0ADB" w:rsidRPr="00A42DFA" w:rsidRDefault="006B0ADB" w:rsidP="006B0ADB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>W kwestiach nieuregulowanych w zaproszeniu do składania ofert stosuje się przepisy Kodeksu cywilnego.</w:t>
      </w:r>
    </w:p>
    <w:p w14:paraId="14208662" w14:textId="77777777" w:rsidR="00F77327" w:rsidRDefault="006B0ADB" w:rsidP="006B0ADB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 xml:space="preserve">Termin związania ofertą wynosi </w:t>
      </w:r>
      <w:r w:rsidR="00CF4FB6" w:rsidRPr="00CF4FB6">
        <w:rPr>
          <w:rFonts w:ascii="Verdana" w:hAnsi="Verdana" w:cs="Arial"/>
          <w:b/>
          <w:color w:val="000000" w:themeColor="text1"/>
        </w:rPr>
        <w:t>6</w:t>
      </w:r>
      <w:r w:rsidR="00BC5C45" w:rsidRPr="00CF4FB6">
        <w:rPr>
          <w:rFonts w:ascii="Verdana" w:hAnsi="Verdana" w:cs="Arial"/>
          <w:b/>
          <w:color w:val="000000" w:themeColor="text1"/>
        </w:rPr>
        <w:t>0</w:t>
      </w:r>
      <w:r w:rsidRPr="00CF4FB6">
        <w:rPr>
          <w:rFonts w:ascii="Verdana" w:hAnsi="Verdana" w:cs="Arial"/>
          <w:b/>
          <w:color w:val="000000" w:themeColor="text1"/>
        </w:rPr>
        <w:t xml:space="preserve"> dni.</w:t>
      </w:r>
      <w:r w:rsidRPr="00A42DFA">
        <w:rPr>
          <w:rFonts w:ascii="Verdana" w:hAnsi="Verdana" w:cs="Arial"/>
          <w:color w:val="000000" w:themeColor="text1"/>
        </w:rPr>
        <w:t xml:space="preserve"> Bieg terminu rozpoczyna się wraz z</w:t>
      </w:r>
      <w:r w:rsidR="00A42DFA">
        <w:rPr>
          <w:rFonts w:ascii="Verdana" w:hAnsi="Verdana" w:cs="Arial"/>
          <w:color w:val="000000" w:themeColor="text1"/>
        </w:rPr>
        <w:t> </w:t>
      </w:r>
      <w:r w:rsidRPr="00A42DFA">
        <w:rPr>
          <w:rFonts w:ascii="Verdana" w:hAnsi="Verdana" w:cs="Arial"/>
          <w:color w:val="000000" w:themeColor="text1"/>
        </w:rPr>
        <w:t xml:space="preserve">upływem terminu składania ofert. </w:t>
      </w:r>
      <w:r w:rsidR="0075119B" w:rsidRPr="00A42DFA">
        <w:rPr>
          <w:rFonts w:ascii="Verdana" w:hAnsi="Verdana" w:cs="Arial"/>
          <w:color w:val="000000" w:themeColor="text1"/>
        </w:rPr>
        <w:t xml:space="preserve">Zamawiający zastrzega możliwość wystąpienia do Dostawcy </w:t>
      </w:r>
      <w:r w:rsidRPr="00A42DFA" w:rsidDel="00911BB5">
        <w:rPr>
          <w:rFonts w:ascii="Verdana" w:hAnsi="Verdana" w:cs="Arial"/>
          <w:color w:val="000000" w:themeColor="text1"/>
        </w:rPr>
        <w:t xml:space="preserve"> </w:t>
      </w:r>
      <w:r w:rsidR="0075119B" w:rsidRPr="00A42DFA">
        <w:rPr>
          <w:rFonts w:ascii="Verdana" w:hAnsi="Verdana" w:cs="Arial"/>
          <w:color w:val="000000" w:themeColor="text1"/>
        </w:rPr>
        <w:t xml:space="preserve">o </w:t>
      </w:r>
      <w:r w:rsidR="00200CCF" w:rsidRPr="00A42DFA">
        <w:rPr>
          <w:rFonts w:ascii="Verdana" w:hAnsi="Verdana" w:cs="Arial"/>
          <w:color w:val="000000" w:themeColor="text1"/>
        </w:rPr>
        <w:t>przedłuż</w:t>
      </w:r>
      <w:r w:rsidR="0075119B" w:rsidRPr="00A42DFA">
        <w:rPr>
          <w:rFonts w:ascii="Verdana" w:hAnsi="Verdana" w:cs="Arial"/>
          <w:color w:val="000000" w:themeColor="text1"/>
        </w:rPr>
        <w:t>enie</w:t>
      </w:r>
      <w:r w:rsidRPr="00A42DFA">
        <w:rPr>
          <w:rFonts w:ascii="Verdana" w:hAnsi="Verdana" w:cs="Arial"/>
          <w:color w:val="000000" w:themeColor="text1"/>
        </w:rPr>
        <w:t xml:space="preserve"> termin</w:t>
      </w:r>
      <w:r w:rsidR="00636FC8">
        <w:rPr>
          <w:rFonts w:ascii="Verdana" w:hAnsi="Verdana" w:cs="Arial"/>
          <w:color w:val="000000" w:themeColor="text1"/>
        </w:rPr>
        <w:t>u</w:t>
      </w:r>
      <w:r w:rsidRPr="00A42DFA">
        <w:rPr>
          <w:rFonts w:ascii="Verdana" w:hAnsi="Verdana" w:cs="Arial"/>
          <w:color w:val="000000" w:themeColor="text1"/>
        </w:rPr>
        <w:t xml:space="preserve"> związania ofertą </w:t>
      </w:r>
      <w:r w:rsidR="00636FC8">
        <w:rPr>
          <w:rFonts w:ascii="Verdana" w:hAnsi="Verdana" w:cs="Arial"/>
          <w:color w:val="000000" w:themeColor="text1"/>
        </w:rPr>
        <w:br/>
      </w:r>
      <w:r w:rsidRPr="00A42DFA">
        <w:rPr>
          <w:rFonts w:ascii="Verdana" w:hAnsi="Verdana" w:cs="Arial"/>
          <w:color w:val="000000" w:themeColor="text1"/>
        </w:rPr>
        <w:t>o</w:t>
      </w:r>
      <w:r w:rsidR="00561584" w:rsidRPr="00A42DFA">
        <w:rPr>
          <w:rFonts w:ascii="Verdana" w:hAnsi="Verdana" w:cs="Arial"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 xml:space="preserve">kolejne </w:t>
      </w:r>
      <w:r w:rsidR="00BC5C45">
        <w:rPr>
          <w:rFonts w:ascii="Verdana" w:hAnsi="Verdana" w:cs="Arial"/>
          <w:color w:val="000000" w:themeColor="text1"/>
        </w:rPr>
        <w:t>30</w:t>
      </w:r>
      <w:r w:rsidRPr="00A42DFA">
        <w:rPr>
          <w:rFonts w:ascii="Verdana" w:hAnsi="Verdana" w:cs="Arial"/>
          <w:color w:val="000000" w:themeColor="text1"/>
        </w:rPr>
        <w:t xml:space="preserve"> dni.</w:t>
      </w:r>
    </w:p>
    <w:p w14:paraId="6CB95DC5" w14:textId="3E391157" w:rsidR="006B0ADB" w:rsidRPr="00A42DFA" w:rsidRDefault="00F77327" w:rsidP="006B0ADB">
      <w:pPr>
        <w:numPr>
          <w:ilvl w:val="1"/>
          <w:numId w:val="1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Warunkiem koniecznym do złożenia oferty przez Dostawcę jest przeprowadzenie wizji lokalnej.</w:t>
      </w:r>
    </w:p>
    <w:p w14:paraId="1E4F3825" w14:textId="77777777" w:rsidR="006B0ADB" w:rsidRPr="00A42DFA" w:rsidRDefault="006B0ADB" w:rsidP="006B0ADB">
      <w:pPr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 xml:space="preserve">Zamawiający: </w:t>
      </w:r>
    </w:p>
    <w:p w14:paraId="6029945E" w14:textId="099037C8" w:rsidR="006B0ADB" w:rsidRPr="00BA3384" w:rsidRDefault="00BC5C45" w:rsidP="006B0ADB">
      <w:pPr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418" w:hanging="708"/>
        <w:jc w:val="both"/>
        <w:rPr>
          <w:rFonts w:ascii="Verdana" w:hAnsi="Verdana" w:cs="Arial"/>
        </w:rPr>
      </w:pPr>
      <w:r w:rsidRPr="00BA3384">
        <w:rPr>
          <w:rFonts w:ascii="Verdana" w:hAnsi="Verdana" w:cs="Arial"/>
          <w:i/>
        </w:rPr>
        <w:t>N</w:t>
      </w:r>
      <w:r w:rsidR="006B0ADB" w:rsidRPr="00BA3384">
        <w:rPr>
          <w:rFonts w:ascii="Verdana" w:hAnsi="Verdana" w:cs="Arial"/>
          <w:i/>
        </w:rPr>
        <w:t>ie dopuszcza</w:t>
      </w:r>
      <w:r w:rsidR="006B0ADB" w:rsidRPr="00BA3384">
        <w:rPr>
          <w:rFonts w:ascii="Verdana" w:hAnsi="Verdana" w:cs="Arial"/>
        </w:rPr>
        <w:t xml:space="preserve"> składania ofert częściowych; </w:t>
      </w:r>
    </w:p>
    <w:p w14:paraId="362DCB71" w14:textId="5C2B1CB8" w:rsidR="006B0ADB" w:rsidRPr="00BA3384" w:rsidRDefault="00BC5C45" w:rsidP="006B0ADB">
      <w:pPr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418" w:hanging="708"/>
        <w:jc w:val="both"/>
        <w:rPr>
          <w:rFonts w:ascii="Verdana" w:hAnsi="Verdana" w:cs="Arial"/>
        </w:rPr>
      </w:pPr>
      <w:r w:rsidRPr="00BA3384">
        <w:rPr>
          <w:rFonts w:ascii="Verdana" w:hAnsi="Verdana" w:cs="Arial"/>
          <w:i/>
        </w:rPr>
        <w:t>N</w:t>
      </w:r>
      <w:r w:rsidR="006B0ADB" w:rsidRPr="00BA3384">
        <w:rPr>
          <w:rFonts w:ascii="Verdana" w:hAnsi="Verdana" w:cs="Arial"/>
          <w:i/>
        </w:rPr>
        <w:t>ie dopuszcza</w:t>
      </w:r>
      <w:r w:rsidR="006B0ADB" w:rsidRPr="00BA3384">
        <w:rPr>
          <w:rFonts w:ascii="Verdana" w:hAnsi="Verdana" w:cs="Arial"/>
        </w:rPr>
        <w:t xml:space="preserve"> składania ofert wariantowych;</w:t>
      </w:r>
    </w:p>
    <w:p w14:paraId="57847702" w14:textId="77777777" w:rsidR="006B0ADB" w:rsidRPr="00A42DFA" w:rsidRDefault="006B0ADB" w:rsidP="006B0ADB">
      <w:pPr>
        <w:pStyle w:val="Akapitzlist"/>
        <w:numPr>
          <w:ilvl w:val="0"/>
          <w:numId w:val="1"/>
        </w:numPr>
        <w:shd w:val="clear" w:color="auto" w:fill="323E4F" w:themeFill="text2" w:themeFillShade="BF"/>
        <w:autoSpaceDE w:val="0"/>
        <w:autoSpaceDN w:val="0"/>
        <w:adjustRightInd w:val="0"/>
        <w:spacing w:before="240" w:after="240" w:line="276" w:lineRule="auto"/>
        <w:jc w:val="left"/>
        <w:rPr>
          <w:rFonts w:ascii="Verdana" w:hAnsi="Verdana"/>
          <w:b/>
          <w:color w:val="FFFFFF" w:themeColor="background1"/>
          <w:sz w:val="28"/>
          <w:szCs w:val="28"/>
        </w:rPr>
      </w:pPr>
      <w:r w:rsidRPr="00A42DFA">
        <w:rPr>
          <w:rFonts w:ascii="Verdana" w:hAnsi="Verdana"/>
          <w:b/>
          <w:color w:val="FFFFFF" w:themeColor="background1"/>
          <w:sz w:val="28"/>
          <w:szCs w:val="28"/>
        </w:rPr>
        <w:t>Warunki udziału w postępowaniu i podstawy wykluczenia</w:t>
      </w:r>
    </w:p>
    <w:p w14:paraId="08D681F8" w14:textId="5E9D1DBE" w:rsidR="00BB3077" w:rsidRPr="00A42DFA" w:rsidRDefault="006B0ADB" w:rsidP="006063AD">
      <w:pPr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25"/>
        <w:jc w:val="both"/>
        <w:rPr>
          <w:rFonts w:ascii="Verdana" w:hAnsi="Verdana" w:cs="Arial"/>
          <w:i/>
          <w:iCs/>
          <w:color w:val="4472C4" w:themeColor="accent1"/>
        </w:rPr>
      </w:pPr>
      <w:r w:rsidRPr="00A42DFA">
        <w:rPr>
          <w:rFonts w:ascii="Verdana" w:hAnsi="Verdana" w:cs="Arial"/>
          <w:color w:val="000000" w:themeColor="text1"/>
        </w:rPr>
        <w:lastRenderedPageBreak/>
        <w:t>O realizację zakupu może ubiegać się Dostawca, który:</w:t>
      </w:r>
      <w:r w:rsidR="00BB3077" w:rsidRPr="00A42DFA">
        <w:rPr>
          <w:rFonts w:ascii="Verdana" w:hAnsi="Verdana" w:cs="Arial"/>
          <w:color w:val="000000" w:themeColor="text1"/>
        </w:rPr>
        <w:t xml:space="preserve"> </w:t>
      </w:r>
    </w:p>
    <w:p w14:paraId="2DD72FF2" w14:textId="16D38848" w:rsidR="006B0ADB" w:rsidRPr="00BA3384" w:rsidRDefault="006B0ADB" w:rsidP="00A42DF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316" w:hanging="607"/>
        <w:contextualSpacing w:val="0"/>
        <w:rPr>
          <w:rFonts w:ascii="Verdana" w:hAnsi="Verdana"/>
          <w:i/>
          <w:iCs/>
        </w:rPr>
      </w:pPr>
      <w:r w:rsidRPr="00BA3384">
        <w:rPr>
          <w:rFonts w:ascii="Verdana" w:hAnsi="Verdana"/>
          <w:i/>
          <w:iCs/>
        </w:rPr>
        <w:t xml:space="preserve">posiada uprawnienia do wykonywania określonej działalności lub czynności, jeżeli przepisy prawa nakładają obowiązek posiadania takich uprawnień; </w:t>
      </w:r>
    </w:p>
    <w:p w14:paraId="33571C4C" w14:textId="3669F4FE" w:rsidR="006B0ADB" w:rsidRPr="00BA3384" w:rsidRDefault="006B0ADB" w:rsidP="00A42DF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316" w:hanging="607"/>
        <w:contextualSpacing w:val="0"/>
        <w:rPr>
          <w:rFonts w:ascii="Verdana" w:hAnsi="Verdana"/>
          <w:i/>
          <w:iCs/>
        </w:rPr>
      </w:pPr>
      <w:r w:rsidRPr="00BA3384">
        <w:rPr>
          <w:rFonts w:ascii="Verdana" w:hAnsi="Verdana"/>
          <w:i/>
          <w:iCs/>
        </w:rPr>
        <w:t>posiada niezbędną wiedzę i doświadczenie oraz dysponuje osobami zdolnymi do realizacji przedmiotu</w:t>
      </w:r>
      <w:r w:rsidR="00BC5C45" w:rsidRPr="00BA3384">
        <w:rPr>
          <w:rFonts w:ascii="Verdana" w:hAnsi="Verdana"/>
          <w:i/>
          <w:iCs/>
        </w:rPr>
        <w:t xml:space="preserve">. </w:t>
      </w:r>
    </w:p>
    <w:p w14:paraId="2BA97004" w14:textId="1A98E6DD" w:rsidR="006B0ADB" w:rsidRPr="00BA3384" w:rsidRDefault="006B0ADB" w:rsidP="00A42DF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316" w:hanging="607"/>
        <w:contextualSpacing w:val="0"/>
        <w:rPr>
          <w:rFonts w:ascii="Verdana" w:hAnsi="Verdana"/>
          <w:i/>
          <w:iCs/>
        </w:rPr>
      </w:pPr>
      <w:r w:rsidRPr="00BA3384">
        <w:rPr>
          <w:rFonts w:ascii="Verdana" w:hAnsi="Verdana"/>
          <w:i/>
          <w:iCs/>
        </w:rPr>
        <w:t>znajduje się w sytuacji ekonomicznej i finansowej zapewniającej realizację przedmiotu zakupu;</w:t>
      </w:r>
    </w:p>
    <w:p w14:paraId="1E3B1788" w14:textId="77777777" w:rsidR="006B0ADB" w:rsidRPr="00A42DFA" w:rsidRDefault="006B0ADB" w:rsidP="006B0ADB">
      <w:pPr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25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>W stosunku do dostawcy nie może zachodzić żadna z przesłanek wykluczenia określonych poniżej.</w:t>
      </w:r>
    </w:p>
    <w:p w14:paraId="76DA788C" w14:textId="73EA0A2B" w:rsidR="00F07FCD" w:rsidRPr="00BA3384" w:rsidRDefault="00F07FCD" w:rsidP="00A42DF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316" w:hanging="607"/>
        <w:contextualSpacing w:val="0"/>
        <w:rPr>
          <w:rFonts w:ascii="Verdana" w:hAnsi="Verdana"/>
          <w:i/>
          <w:iCs/>
        </w:rPr>
      </w:pPr>
      <w:r w:rsidRPr="00BA3384">
        <w:rPr>
          <w:rFonts w:ascii="Verdana" w:hAnsi="Verdana"/>
          <w:i/>
          <w:iCs/>
        </w:rPr>
        <w:t>Dostawców, w stosunku do których otwarto likwidację lub ogłoszono upadłość.</w:t>
      </w:r>
    </w:p>
    <w:p w14:paraId="364F8547" w14:textId="77777777" w:rsidR="00F07FCD" w:rsidRPr="00BA3384" w:rsidRDefault="00F07FCD" w:rsidP="00F07FCD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418" w:hanging="709"/>
        <w:contextualSpacing w:val="0"/>
        <w:rPr>
          <w:rFonts w:ascii="Verdana" w:hAnsi="Verdana"/>
          <w:i/>
          <w:iCs/>
        </w:rPr>
      </w:pPr>
      <w:r w:rsidRPr="00BA3384">
        <w:rPr>
          <w:rFonts w:ascii="Verdana" w:hAnsi="Verdana"/>
          <w:i/>
          <w:iCs/>
        </w:rPr>
        <w:t>Dostawców, którzy zalegają z uiszczeniem podatków, opłat lub składek na ubezpieczenie społeczne lub zdrowotne,</w:t>
      </w:r>
    </w:p>
    <w:p w14:paraId="23B8B65B" w14:textId="77777777" w:rsidR="00F07FCD" w:rsidRPr="00BA3384" w:rsidRDefault="00F07FCD" w:rsidP="00A42DF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316" w:hanging="607"/>
        <w:contextualSpacing w:val="0"/>
        <w:rPr>
          <w:rFonts w:ascii="Verdana" w:hAnsi="Verdana"/>
          <w:i/>
          <w:iCs/>
        </w:rPr>
      </w:pPr>
      <w:r w:rsidRPr="00BA3384">
        <w:rPr>
          <w:rFonts w:ascii="Verdana" w:hAnsi="Verdana"/>
          <w:i/>
          <w:iCs/>
        </w:rPr>
        <w:t xml:space="preserve">Dostawców, którzy nie wykazali spełnienia warunków udziału w Postępowaniu, </w:t>
      </w:r>
    </w:p>
    <w:p w14:paraId="0038986E" w14:textId="77777777" w:rsidR="00F07FCD" w:rsidRPr="00BA3384" w:rsidRDefault="00F07FCD" w:rsidP="00A42DF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316" w:hanging="607"/>
        <w:contextualSpacing w:val="0"/>
        <w:rPr>
          <w:rFonts w:ascii="Verdana" w:hAnsi="Verdana"/>
          <w:i/>
          <w:iCs/>
        </w:rPr>
      </w:pPr>
      <w:r w:rsidRPr="00BA3384">
        <w:rPr>
          <w:rFonts w:ascii="Verdana" w:hAnsi="Verdana"/>
          <w:i/>
          <w:iCs/>
        </w:rPr>
        <w:t>Dostawców, którzy złożyli nieprawdziwe informacje mające wpływ na wynik prowadzonego postępowania,</w:t>
      </w:r>
    </w:p>
    <w:p w14:paraId="163C5F7F" w14:textId="77777777" w:rsidR="00F07FCD" w:rsidRPr="00BA3384" w:rsidRDefault="00F07FCD" w:rsidP="00A42DFA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316" w:hanging="607"/>
        <w:contextualSpacing w:val="0"/>
        <w:rPr>
          <w:rFonts w:ascii="Verdana" w:hAnsi="Verdana"/>
          <w:i/>
          <w:iCs/>
        </w:rPr>
      </w:pPr>
      <w:r w:rsidRPr="00BA3384">
        <w:rPr>
          <w:rFonts w:ascii="Verdana" w:hAnsi="Verdana"/>
          <w:i/>
          <w:iCs/>
        </w:rPr>
        <w:t>Dostawców, którzy nie złożyli oświadczenia o zachowaniu poufności lub nie podpisali stosownego zobowiązania w tym zakresie,</w:t>
      </w:r>
    </w:p>
    <w:p w14:paraId="79233F70" w14:textId="27A7A2E0" w:rsidR="00A42DFA" w:rsidRPr="002E3CE8" w:rsidRDefault="006B0ADB" w:rsidP="00A42DFA">
      <w:pPr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25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>Zamawiający</w:t>
      </w:r>
      <w:r w:rsidRPr="00A42DFA" w:rsidDel="008A063E">
        <w:rPr>
          <w:rFonts w:ascii="Verdana" w:hAnsi="Verdana" w:cs="Arial"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>powiadomi Dostawcę o wykluczeniu z postępowania. Ofertę Dostawcy wykluczonego uznaje się za odrzuconą.</w:t>
      </w:r>
    </w:p>
    <w:p w14:paraId="39B8FAE0" w14:textId="77777777" w:rsidR="006B0ADB" w:rsidRPr="00A42DFA" w:rsidRDefault="006B0ADB" w:rsidP="006B0ADB">
      <w:pPr>
        <w:pStyle w:val="Akapitzlist"/>
        <w:numPr>
          <w:ilvl w:val="0"/>
          <w:numId w:val="1"/>
        </w:numPr>
        <w:shd w:val="clear" w:color="auto" w:fill="323E4F" w:themeFill="text2" w:themeFillShade="BF"/>
        <w:autoSpaceDE w:val="0"/>
        <w:autoSpaceDN w:val="0"/>
        <w:adjustRightInd w:val="0"/>
        <w:spacing w:before="240" w:after="240" w:line="276" w:lineRule="auto"/>
        <w:jc w:val="left"/>
        <w:rPr>
          <w:rFonts w:ascii="Verdana" w:hAnsi="Verdana"/>
          <w:b/>
          <w:color w:val="FFFFFF" w:themeColor="background1"/>
          <w:sz w:val="28"/>
          <w:szCs w:val="28"/>
        </w:rPr>
      </w:pPr>
      <w:r w:rsidRPr="00A42DFA">
        <w:rPr>
          <w:rFonts w:ascii="Verdana" w:hAnsi="Verdana"/>
          <w:b/>
          <w:color w:val="FFFFFF" w:themeColor="background1"/>
          <w:sz w:val="28"/>
          <w:szCs w:val="28"/>
        </w:rPr>
        <w:t>Oferta, jej zawartość i przesłanki odrzucenia</w:t>
      </w:r>
    </w:p>
    <w:p w14:paraId="040C1158" w14:textId="6F306B8A" w:rsidR="004F2EB7" w:rsidRPr="00A64656" w:rsidRDefault="004F2EB7" w:rsidP="00F77327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FF0000"/>
        </w:rPr>
      </w:pPr>
      <w:r w:rsidRPr="00A42DFA">
        <w:rPr>
          <w:rFonts w:ascii="Verdana" w:hAnsi="Verdana" w:cs="Arial"/>
          <w:color w:val="000000" w:themeColor="text1"/>
        </w:rPr>
        <w:t>Ofertę należy złożyć</w:t>
      </w:r>
      <w:r w:rsidR="00550F54">
        <w:rPr>
          <w:rFonts w:ascii="Verdana" w:hAnsi="Verdana" w:cs="Arial"/>
          <w:color w:val="000000" w:themeColor="text1"/>
        </w:rPr>
        <w:t xml:space="preserve"> w terminie</w:t>
      </w:r>
      <w:r w:rsidRPr="00A42DFA">
        <w:rPr>
          <w:rFonts w:ascii="Verdana" w:hAnsi="Verdana" w:cs="Arial"/>
          <w:color w:val="000000" w:themeColor="text1"/>
        </w:rPr>
        <w:t xml:space="preserve"> </w:t>
      </w:r>
      <w:r w:rsidR="00F77327">
        <w:rPr>
          <w:rFonts w:ascii="Verdana" w:hAnsi="Verdana" w:cs="Arial"/>
          <w:color w:val="000000" w:themeColor="text1"/>
        </w:rPr>
        <w:t xml:space="preserve">do dnia </w:t>
      </w:r>
      <w:r w:rsidR="0033055D">
        <w:rPr>
          <w:rFonts w:ascii="Verdana" w:hAnsi="Verdana" w:cs="Arial"/>
          <w:color w:val="000000" w:themeColor="text1"/>
        </w:rPr>
        <w:t>7 kwietnia 2025</w:t>
      </w:r>
      <w:r w:rsidR="00BF493D">
        <w:rPr>
          <w:rFonts w:ascii="Verdana" w:hAnsi="Verdana" w:cs="Arial"/>
          <w:color w:val="000000" w:themeColor="text1"/>
        </w:rPr>
        <w:t xml:space="preserve"> r.</w:t>
      </w:r>
      <w:r w:rsidR="0033055D">
        <w:rPr>
          <w:rFonts w:ascii="Verdana" w:hAnsi="Verdana" w:cs="Arial"/>
          <w:color w:val="000000" w:themeColor="text1"/>
        </w:rPr>
        <w:t xml:space="preserve"> </w:t>
      </w:r>
      <w:r w:rsidR="00F77327">
        <w:rPr>
          <w:rFonts w:ascii="Verdana" w:hAnsi="Verdana" w:cs="Arial"/>
          <w:color w:val="000000" w:themeColor="text1"/>
        </w:rPr>
        <w:t xml:space="preserve">do godz. </w:t>
      </w:r>
      <w:r w:rsidR="0033055D">
        <w:rPr>
          <w:rFonts w:ascii="Verdana" w:hAnsi="Verdana" w:cs="Arial"/>
          <w:color w:val="000000" w:themeColor="text1"/>
        </w:rPr>
        <w:t>10:00</w:t>
      </w:r>
      <w:r w:rsidR="00E4235E">
        <w:rPr>
          <w:rFonts w:ascii="Verdana" w:hAnsi="Verdana" w:cs="Arial"/>
          <w:color w:val="000000" w:themeColor="text1"/>
        </w:rPr>
        <w:t xml:space="preserve"> za pośrednictwem</w:t>
      </w:r>
      <w:r w:rsidR="00F77327">
        <w:rPr>
          <w:rFonts w:ascii="Verdana" w:hAnsi="Verdana" w:cs="Arial"/>
          <w:color w:val="000000" w:themeColor="text1"/>
        </w:rPr>
        <w:t xml:space="preserve"> poczt</w:t>
      </w:r>
      <w:r w:rsidR="00E4235E">
        <w:rPr>
          <w:rFonts w:ascii="Verdana" w:hAnsi="Verdana" w:cs="Arial"/>
          <w:color w:val="000000" w:themeColor="text1"/>
        </w:rPr>
        <w:t>y</w:t>
      </w:r>
      <w:r w:rsidR="00F77327">
        <w:rPr>
          <w:rFonts w:ascii="Verdana" w:hAnsi="Verdana" w:cs="Arial"/>
          <w:color w:val="000000" w:themeColor="text1"/>
        </w:rPr>
        <w:t xml:space="preserve"> </w:t>
      </w:r>
      <w:r w:rsidR="00BF493D">
        <w:rPr>
          <w:rFonts w:ascii="Verdana" w:hAnsi="Verdana" w:cs="Arial"/>
          <w:color w:val="000000" w:themeColor="text1"/>
        </w:rPr>
        <w:t>elektronicznej</w:t>
      </w:r>
      <w:r w:rsidR="00F77327">
        <w:rPr>
          <w:rFonts w:ascii="Verdana" w:hAnsi="Verdana" w:cs="Arial"/>
          <w:color w:val="000000" w:themeColor="text1"/>
        </w:rPr>
        <w:t xml:space="preserve"> na adres e-mail: </w:t>
      </w:r>
      <w:hyperlink r:id="rId10" w:history="1">
        <w:r w:rsidR="00F77327" w:rsidRPr="00D7580D">
          <w:rPr>
            <w:rStyle w:val="Hipercze"/>
            <w:rFonts w:ascii="Verdana" w:hAnsi="Verdana" w:cs="Arial"/>
          </w:rPr>
          <w:t>marcin.graczynski@zmt.tarnow.pl</w:t>
        </w:r>
      </w:hyperlink>
      <w:r w:rsidR="00F77327">
        <w:rPr>
          <w:rFonts w:ascii="Verdana" w:hAnsi="Verdana" w:cs="Arial"/>
          <w:color w:val="000000" w:themeColor="text1"/>
        </w:rPr>
        <w:t xml:space="preserve"> w formie zeskanowanych dokumentów podpisanych przez upoważnione do reprezentacji osoby.</w:t>
      </w:r>
    </w:p>
    <w:p w14:paraId="0C68A14E" w14:textId="77777777" w:rsidR="006B0ADB" w:rsidRPr="00A42DFA" w:rsidRDefault="006B0ADB" w:rsidP="006B0ADB">
      <w:pPr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25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>Jeżeli oferta zostanie złożona w inny sposób niż wyżej opisany, Zamawiający nie bierze odpowiedzialności za nieprawidłowe skierowanie czy przedwczesne lub przypadkowe otwarcie oferty.</w:t>
      </w:r>
    </w:p>
    <w:p w14:paraId="2500D1FA" w14:textId="5F1D70A7" w:rsidR="006B0ADB" w:rsidRPr="00A42DFA" w:rsidRDefault="006B0ADB" w:rsidP="006B0ADB">
      <w:pPr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25"/>
        <w:jc w:val="both"/>
        <w:rPr>
          <w:rFonts w:ascii="Verdana" w:hAnsi="Verdana" w:cs="Arial"/>
          <w:color w:val="4472C4" w:themeColor="accent1"/>
        </w:rPr>
      </w:pPr>
      <w:r w:rsidRPr="00A42DFA">
        <w:rPr>
          <w:rFonts w:ascii="Verdana" w:hAnsi="Verdana" w:cs="Arial"/>
          <w:color w:val="000000" w:themeColor="text1"/>
        </w:rPr>
        <w:t xml:space="preserve">Oferta powinna zawierać następujące elementy: </w:t>
      </w:r>
    </w:p>
    <w:p w14:paraId="726BDA75" w14:textId="091CFEAD" w:rsidR="0028754E" w:rsidRPr="0028754E" w:rsidRDefault="006B0ADB" w:rsidP="0028754E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418" w:hanging="567"/>
        <w:contextualSpacing w:val="0"/>
        <w:rPr>
          <w:rFonts w:ascii="Verdana" w:hAnsi="Verdana"/>
          <w:bCs/>
          <w:color w:val="000000" w:themeColor="text1"/>
        </w:rPr>
      </w:pPr>
      <w:r w:rsidRPr="00A42DFA">
        <w:rPr>
          <w:rFonts w:ascii="Verdana" w:hAnsi="Verdana"/>
          <w:bCs/>
          <w:color w:val="000000" w:themeColor="text1"/>
        </w:rPr>
        <w:t xml:space="preserve">odpowiednio wypełniony </w:t>
      </w:r>
      <w:r w:rsidRPr="00A42DFA">
        <w:rPr>
          <w:rFonts w:ascii="Verdana" w:hAnsi="Verdana"/>
          <w:b/>
          <w:bCs/>
          <w:color w:val="000000" w:themeColor="text1"/>
        </w:rPr>
        <w:t>Formularz ofertowy</w:t>
      </w:r>
      <w:r w:rsidRPr="00A42DFA">
        <w:rPr>
          <w:rFonts w:ascii="Verdana" w:hAnsi="Verdana"/>
          <w:bCs/>
          <w:color w:val="000000" w:themeColor="text1"/>
        </w:rPr>
        <w:t>,</w:t>
      </w:r>
      <w:r w:rsidR="003355C9">
        <w:rPr>
          <w:rFonts w:ascii="Verdana" w:hAnsi="Verdana"/>
          <w:bCs/>
          <w:color w:val="000000" w:themeColor="text1"/>
        </w:rPr>
        <w:t xml:space="preserve"> </w:t>
      </w:r>
      <w:r w:rsidR="003355C9" w:rsidRPr="00A42DFA">
        <w:rPr>
          <w:rFonts w:ascii="Verdana" w:hAnsi="Verdana"/>
          <w:bCs/>
          <w:color w:val="000000" w:themeColor="text1"/>
        </w:rPr>
        <w:t>zgodnie z pkt</w:t>
      </w:r>
      <w:r w:rsidR="003355C9">
        <w:rPr>
          <w:rFonts w:ascii="Verdana" w:hAnsi="Verdana"/>
          <w:bCs/>
          <w:color w:val="000000" w:themeColor="text1"/>
        </w:rPr>
        <w:t>.</w:t>
      </w:r>
      <w:r w:rsidR="003355C9" w:rsidRPr="00A42DFA">
        <w:rPr>
          <w:rFonts w:ascii="Verdana" w:hAnsi="Verdana"/>
          <w:bCs/>
          <w:color w:val="000000" w:themeColor="text1"/>
        </w:rPr>
        <w:t xml:space="preserve"> 3.1</w:t>
      </w:r>
      <w:r w:rsidR="005426D6">
        <w:rPr>
          <w:rFonts w:ascii="Verdana" w:hAnsi="Verdana"/>
          <w:bCs/>
          <w:color w:val="000000" w:themeColor="text1"/>
        </w:rPr>
        <w:t>.</w:t>
      </w:r>
      <w:r w:rsidR="003355C9" w:rsidRPr="00A42DFA">
        <w:rPr>
          <w:rFonts w:ascii="Verdana" w:hAnsi="Verdana"/>
          <w:bCs/>
          <w:color w:val="000000" w:themeColor="text1"/>
        </w:rPr>
        <w:t xml:space="preserve"> zaproszenia do składania ofert</w:t>
      </w:r>
      <w:r w:rsidR="003355C9">
        <w:rPr>
          <w:rFonts w:ascii="Verdana" w:hAnsi="Verdana"/>
          <w:bCs/>
          <w:color w:val="000000" w:themeColor="text1"/>
        </w:rPr>
        <w:t xml:space="preserve">, którego wzór stanowi </w:t>
      </w:r>
      <w:r w:rsidR="005426D6">
        <w:rPr>
          <w:rFonts w:ascii="Verdana" w:hAnsi="Verdana"/>
          <w:b/>
          <w:color w:val="000000" w:themeColor="text1"/>
        </w:rPr>
        <w:t>Z</w:t>
      </w:r>
      <w:r w:rsidR="003355C9" w:rsidRPr="003355C9">
        <w:rPr>
          <w:rFonts w:ascii="Verdana" w:hAnsi="Verdana"/>
          <w:b/>
          <w:color w:val="000000" w:themeColor="text1"/>
        </w:rPr>
        <w:t xml:space="preserve">ałącznik </w:t>
      </w:r>
      <w:r w:rsidR="003355C9">
        <w:rPr>
          <w:rFonts w:ascii="Verdana" w:hAnsi="Verdana"/>
          <w:b/>
          <w:color w:val="000000" w:themeColor="text1"/>
        </w:rPr>
        <w:br/>
      </w:r>
      <w:r w:rsidR="003355C9" w:rsidRPr="003355C9">
        <w:rPr>
          <w:rFonts w:ascii="Verdana" w:hAnsi="Verdana"/>
          <w:b/>
          <w:color w:val="000000" w:themeColor="text1"/>
        </w:rPr>
        <w:t>nr 1</w:t>
      </w:r>
      <w:r w:rsidR="005426D6">
        <w:rPr>
          <w:rFonts w:ascii="Verdana" w:hAnsi="Verdana"/>
          <w:b/>
          <w:color w:val="000000" w:themeColor="text1"/>
        </w:rPr>
        <w:t xml:space="preserve"> </w:t>
      </w:r>
      <w:r w:rsidR="005426D6" w:rsidRPr="005426D6">
        <w:rPr>
          <w:rFonts w:ascii="Verdana" w:hAnsi="Verdana"/>
          <w:bCs/>
          <w:color w:val="000000" w:themeColor="text1"/>
        </w:rPr>
        <w:t>do zaproszenia do składania ofert</w:t>
      </w:r>
      <w:r w:rsidR="0028754E">
        <w:rPr>
          <w:rFonts w:ascii="Verdana" w:hAnsi="Verdana"/>
          <w:bCs/>
          <w:color w:val="000000" w:themeColor="text1"/>
        </w:rPr>
        <w:t xml:space="preserve">. </w:t>
      </w:r>
    </w:p>
    <w:p w14:paraId="636E9696" w14:textId="1172F67A" w:rsidR="005426D6" w:rsidRPr="005426D6" w:rsidRDefault="005426D6" w:rsidP="006B0AD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418" w:hanging="567"/>
        <w:contextualSpacing w:val="0"/>
        <w:rPr>
          <w:rFonts w:ascii="Verdana" w:hAnsi="Verdana"/>
          <w:bCs/>
          <w:color w:val="000000" w:themeColor="text1"/>
        </w:rPr>
      </w:pPr>
      <w:r>
        <w:rPr>
          <w:rFonts w:ascii="Verdana" w:hAnsi="Verdana"/>
          <w:bCs/>
          <w:color w:val="000000" w:themeColor="text1"/>
        </w:rPr>
        <w:t xml:space="preserve">odpowiednio wypełniony </w:t>
      </w:r>
      <w:r w:rsidRPr="005426D6">
        <w:rPr>
          <w:rFonts w:ascii="Verdana" w:hAnsi="Verdana"/>
          <w:b/>
          <w:color w:val="000000" w:themeColor="text1"/>
        </w:rPr>
        <w:t>Wykaz doświadczenia</w:t>
      </w:r>
      <w:r>
        <w:rPr>
          <w:rFonts w:ascii="Verdana" w:hAnsi="Verdana"/>
          <w:bCs/>
          <w:color w:val="000000" w:themeColor="text1"/>
        </w:rPr>
        <w:t xml:space="preserve"> Dostawcy, którego wzór stanowi </w:t>
      </w:r>
      <w:r w:rsidRPr="005426D6">
        <w:rPr>
          <w:rFonts w:ascii="Verdana" w:hAnsi="Verdana"/>
          <w:b/>
          <w:color w:val="000000" w:themeColor="text1"/>
        </w:rPr>
        <w:t>Załącznik nr 2</w:t>
      </w:r>
      <w:r>
        <w:rPr>
          <w:rFonts w:ascii="Verdana" w:hAnsi="Verdana"/>
          <w:bCs/>
          <w:color w:val="000000" w:themeColor="text1"/>
        </w:rPr>
        <w:t xml:space="preserve"> do zaproszenia do składania ofert /projektów spełniających kryteria określone w pkt. 2.1./,</w:t>
      </w:r>
    </w:p>
    <w:p w14:paraId="176AAA2E" w14:textId="77777777" w:rsidR="002F7241" w:rsidRDefault="00A500FD" w:rsidP="006B0AD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418" w:hanging="567"/>
        <w:contextualSpacing w:val="0"/>
        <w:rPr>
          <w:rFonts w:ascii="Verdana" w:hAnsi="Verdana"/>
        </w:rPr>
      </w:pPr>
      <w:r w:rsidRPr="002F7241">
        <w:rPr>
          <w:rFonts w:ascii="Verdana" w:hAnsi="Verdana"/>
          <w:b/>
          <w:color w:val="000000" w:themeColor="text1"/>
        </w:rPr>
        <w:lastRenderedPageBreak/>
        <w:t>o</w:t>
      </w:r>
      <w:r w:rsidR="006B0ADB" w:rsidRPr="002F7241">
        <w:rPr>
          <w:rFonts w:ascii="Verdana" w:hAnsi="Verdana"/>
          <w:b/>
          <w:color w:val="000000" w:themeColor="text1"/>
        </w:rPr>
        <w:t>świadczenie o spełnianiu warunków udziału</w:t>
      </w:r>
      <w:r w:rsidR="003355C9" w:rsidRPr="002F7241">
        <w:rPr>
          <w:rFonts w:ascii="Verdana" w:hAnsi="Verdana"/>
          <w:b/>
          <w:color w:val="000000" w:themeColor="text1"/>
        </w:rPr>
        <w:t xml:space="preserve"> </w:t>
      </w:r>
      <w:r w:rsidR="006B0ADB" w:rsidRPr="002F7241">
        <w:rPr>
          <w:rFonts w:ascii="Verdana" w:hAnsi="Verdana"/>
          <w:b/>
          <w:color w:val="000000" w:themeColor="text1"/>
        </w:rPr>
        <w:t>w</w:t>
      </w:r>
      <w:r w:rsidR="00A42DFA" w:rsidRPr="002F7241">
        <w:rPr>
          <w:rFonts w:ascii="Verdana" w:hAnsi="Verdana"/>
          <w:b/>
          <w:color w:val="000000" w:themeColor="text1"/>
        </w:rPr>
        <w:t> </w:t>
      </w:r>
      <w:r w:rsidR="006B0ADB" w:rsidRPr="002F7241">
        <w:rPr>
          <w:rFonts w:ascii="Verdana" w:hAnsi="Verdana"/>
          <w:b/>
        </w:rPr>
        <w:t>postępowaniu</w:t>
      </w:r>
      <w:r w:rsidR="006B0ADB" w:rsidRPr="002F7241">
        <w:rPr>
          <w:rFonts w:ascii="Verdana" w:hAnsi="Verdana"/>
          <w:bCs/>
        </w:rPr>
        <w:t xml:space="preserve">, </w:t>
      </w:r>
      <w:r w:rsidR="003355C9" w:rsidRPr="002F7241">
        <w:rPr>
          <w:rFonts w:ascii="Verdana" w:hAnsi="Verdana"/>
        </w:rPr>
        <w:t>zgodnie z pkt 2.1</w:t>
      </w:r>
      <w:r w:rsidR="005426D6" w:rsidRPr="002F7241">
        <w:rPr>
          <w:rFonts w:ascii="Verdana" w:hAnsi="Verdana"/>
        </w:rPr>
        <w:t>.</w:t>
      </w:r>
      <w:r w:rsidR="003355C9" w:rsidRPr="002F7241">
        <w:rPr>
          <w:rFonts w:ascii="Verdana" w:hAnsi="Verdana"/>
        </w:rPr>
        <w:t xml:space="preserve"> </w:t>
      </w:r>
      <w:r w:rsidR="006B0ADB" w:rsidRPr="002F7241">
        <w:rPr>
          <w:rFonts w:ascii="Verdana" w:hAnsi="Verdana"/>
          <w:color w:val="000000" w:themeColor="text1"/>
        </w:rPr>
        <w:t>zaproszenia do składania ofert</w:t>
      </w:r>
      <w:r w:rsidRPr="002F7241">
        <w:rPr>
          <w:rFonts w:ascii="Verdana" w:hAnsi="Verdana"/>
          <w:bCs/>
          <w:color w:val="000000" w:themeColor="text1"/>
        </w:rPr>
        <w:t>,</w:t>
      </w:r>
      <w:r w:rsidR="003355C9" w:rsidRPr="002F7241">
        <w:rPr>
          <w:rFonts w:ascii="Verdana" w:hAnsi="Verdana"/>
          <w:bCs/>
          <w:color w:val="000000" w:themeColor="text1"/>
        </w:rPr>
        <w:t xml:space="preserve"> </w:t>
      </w:r>
      <w:r w:rsidR="003355C9" w:rsidRPr="002F7241">
        <w:rPr>
          <w:rFonts w:ascii="Verdana" w:hAnsi="Verdana"/>
          <w:bCs/>
        </w:rPr>
        <w:t xml:space="preserve">którego wzór stanowi </w:t>
      </w:r>
      <w:r w:rsidR="003355C9" w:rsidRPr="002F7241">
        <w:rPr>
          <w:rFonts w:ascii="Verdana" w:hAnsi="Verdana"/>
          <w:b/>
          <w:bCs/>
        </w:rPr>
        <w:t xml:space="preserve">Załącznik nr </w:t>
      </w:r>
      <w:r w:rsidR="005426D6" w:rsidRPr="002F7241">
        <w:rPr>
          <w:rFonts w:ascii="Verdana" w:hAnsi="Verdana"/>
          <w:b/>
          <w:bCs/>
        </w:rPr>
        <w:t xml:space="preserve">3 </w:t>
      </w:r>
      <w:r w:rsidR="005426D6" w:rsidRPr="002F7241">
        <w:rPr>
          <w:rFonts w:ascii="Verdana" w:hAnsi="Verdana"/>
        </w:rPr>
        <w:t>do zaproszenia do składania ofert,</w:t>
      </w:r>
    </w:p>
    <w:p w14:paraId="1218F574" w14:textId="437916C0" w:rsidR="006B0ADB" w:rsidRPr="002F7241" w:rsidRDefault="00A500FD" w:rsidP="006B0AD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418" w:hanging="567"/>
        <w:contextualSpacing w:val="0"/>
        <w:rPr>
          <w:rFonts w:ascii="Verdana" w:hAnsi="Verdana"/>
        </w:rPr>
      </w:pPr>
      <w:r w:rsidRPr="002F7241">
        <w:rPr>
          <w:rFonts w:ascii="Verdana" w:hAnsi="Verdana"/>
          <w:b/>
        </w:rPr>
        <w:t>o</w:t>
      </w:r>
      <w:r w:rsidR="006B0ADB" w:rsidRPr="002F7241">
        <w:rPr>
          <w:rFonts w:ascii="Verdana" w:hAnsi="Verdana"/>
          <w:b/>
        </w:rPr>
        <w:t>świadczenie o niepodleganiu wykluczeniu z postępowania</w:t>
      </w:r>
      <w:r w:rsidR="006B0ADB" w:rsidRPr="002F7241">
        <w:rPr>
          <w:rFonts w:ascii="Verdana" w:hAnsi="Verdana"/>
        </w:rPr>
        <w:t xml:space="preserve"> przez </w:t>
      </w:r>
      <w:r w:rsidR="006B0ADB" w:rsidRPr="002F7241">
        <w:rPr>
          <w:rFonts w:ascii="Verdana" w:hAnsi="Verdana"/>
          <w:bCs/>
        </w:rPr>
        <w:t>Dostawcę</w:t>
      </w:r>
      <w:r w:rsidR="006B0ADB" w:rsidRPr="002F7241">
        <w:rPr>
          <w:rFonts w:ascii="Verdana" w:hAnsi="Verdana"/>
        </w:rPr>
        <w:t>, zgodnie z</w:t>
      </w:r>
      <w:r w:rsidR="00561584" w:rsidRPr="002F7241">
        <w:rPr>
          <w:rFonts w:ascii="Verdana" w:hAnsi="Verdana"/>
        </w:rPr>
        <w:t xml:space="preserve"> </w:t>
      </w:r>
      <w:r w:rsidR="006B0ADB" w:rsidRPr="002F7241">
        <w:rPr>
          <w:rFonts w:ascii="Verdana" w:hAnsi="Verdana"/>
        </w:rPr>
        <w:t>pkt</w:t>
      </w:r>
      <w:r w:rsidR="005426D6" w:rsidRPr="002F7241">
        <w:rPr>
          <w:rFonts w:ascii="Verdana" w:hAnsi="Verdana"/>
        </w:rPr>
        <w:t>.</w:t>
      </w:r>
      <w:r w:rsidR="006B0ADB" w:rsidRPr="002F7241">
        <w:rPr>
          <w:rFonts w:ascii="Verdana" w:hAnsi="Verdana"/>
        </w:rPr>
        <w:t xml:space="preserve"> 2.2</w:t>
      </w:r>
      <w:r w:rsidR="005426D6" w:rsidRPr="002F7241">
        <w:rPr>
          <w:rFonts w:ascii="Verdana" w:hAnsi="Verdana"/>
        </w:rPr>
        <w:t>.</w:t>
      </w:r>
      <w:r w:rsidR="006B0ADB" w:rsidRPr="002F7241">
        <w:rPr>
          <w:rFonts w:ascii="Verdana" w:hAnsi="Verdana"/>
        </w:rPr>
        <w:t xml:space="preserve">, którego </w:t>
      </w:r>
      <w:r w:rsidR="006B0ADB" w:rsidRPr="002F7241">
        <w:rPr>
          <w:rFonts w:ascii="Verdana" w:hAnsi="Verdana"/>
          <w:bCs/>
        </w:rPr>
        <w:t xml:space="preserve">wzór stanowi </w:t>
      </w:r>
      <w:r w:rsidR="006B0ADB" w:rsidRPr="002F7241">
        <w:rPr>
          <w:rFonts w:ascii="Verdana" w:hAnsi="Verdana"/>
          <w:b/>
          <w:bCs/>
        </w:rPr>
        <w:t>Załącznik</w:t>
      </w:r>
      <w:r w:rsidR="00561584" w:rsidRPr="002F7241">
        <w:rPr>
          <w:rFonts w:ascii="Verdana" w:hAnsi="Verdana"/>
          <w:b/>
          <w:bCs/>
        </w:rPr>
        <w:t xml:space="preserve"> </w:t>
      </w:r>
      <w:r w:rsidR="006B0ADB" w:rsidRPr="002F7241">
        <w:rPr>
          <w:rFonts w:ascii="Verdana" w:hAnsi="Verdana"/>
          <w:b/>
          <w:bCs/>
        </w:rPr>
        <w:t>nr</w:t>
      </w:r>
      <w:r w:rsidR="00561584" w:rsidRPr="002F7241">
        <w:rPr>
          <w:rFonts w:ascii="Verdana" w:hAnsi="Verdana"/>
          <w:b/>
          <w:bCs/>
        </w:rPr>
        <w:t xml:space="preserve"> </w:t>
      </w:r>
      <w:r w:rsidR="005426D6" w:rsidRPr="002F7241">
        <w:rPr>
          <w:rFonts w:ascii="Verdana" w:hAnsi="Verdana"/>
          <w:b/>
          <w:bCs/>
        </w:rPr>
        <w:t>4</w:t>
      </w:r>
      <w:r w:rsidR="006B0ADB" w:rsidRPr="002F7241">
        <w:rPr>
          <w:rFonts w:ascii="Verdana" w:hAnsi="Verdana"/>
          <w:bCs/>
        </w:rPr>
        <w:t xml:space="preserve"> do</w:t>
      </w:r>
      <w:r w:rsidR="00561584" w:rsidRPr="002F7241">
        <w:rPr>
          <w:rFonts w:ascii="Verdana" w:hAnsi="Verdana"/>
          <w:bCs/>
        </w:rPr>
        <w:t> </w:t>
      </w:r>
      <w:r w:rsidR="006B0ADB" w:rsidRPr="002F7241">
        <w:rPr>
          <w:rFonts w:ascii="Verdana" w:hAnsi="Verdana"/>
        </w:rPr>
        <w:t>zaproszenia do składania ofert</w:t>
      </w:r>
      <w:r w:rsidRPr="002F7241">
        <w:rPr>
          <w:rFonts w:ascii="Verdana" w:hAnsi="Verdana"/>
          <w:bCs/>
        </w:rPr>
        <w:t>,</w:t>
      </w:r>
    </w:p>
    <w:p w14:paraId="628D1617" w14:textId="16B0D8B3" w:rsidR="006B0ADB" w:rsidRPr="00BA3384" w:rsidRDefault="00A500FD" w:rsidP="006B0AD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418" w:hanging="567"/>
        <w:contextualSpacing w:val="0"/>
        <w:rPr>
          <w:rFonts w:ascii="Verdana" w:hAnsi="Verdana"/>
        </w:rPr>
      </w:pPr>
      <w:r w:rsidRPr="00BA3384">
        <w:rPr>
          <w:rFonts w:ascii="Verdana" w:hAnsi="Verdana"/>
          <w:b/>
        </w:rPr>
        <w:t>o</w:t>
      </w:r>
      <w:r w:rsidR="006B0ADB" w:rsidRPr="00BA3384">
        <w:rPr>
          <w:rFonts w:ascii="Verdana" w:hAnsi="Verdana"/>
          <w:b/>
        </w:rPr>
        <w:t>świadczenie o niezgłaszaniu roszczeń</w:t>
      </w:r>
      <w:r w:rsidR="006B0ADB" w:rsidRPr="00BA3384">
        <w:rPr>
          <w:rFonts w:ascii="Verdana" w:hAnsi="Verdana"/>
        </w:rPr>
        <w:t>, w przypadku zakończenia lub</w:t>
      </w:r>
      <w:r w:rsidR="00561584" w:rsidRPr="00BA3384">
        <w:rPr>
          <w:rFonts w:ascii="Verdana" w:hAnsi="Verdana"/>
        </w:rPr>
        <w:t> </w:t>
      </w:r>
      <w:r w:rsidR="006B0ADB" w:rsidRPr="00BA3384">
        <w:rPr>
          <w:rFonts w:ascii="Verdana" w:hAnsi="Verdana"/>
        </w:rPr>
        <w:t xml:space="preserve">unieważnienia postępowania, którego </w:t>
      </w:r>
      <w:r w:rsidR="006B0ADB" w:rsidRPr="00BA3384">
        <w:rPr>
          <w:rFonts w:ascii="Verdana" w:hAnsi="Verdana"/>
          <w:bCs/>
        </w:rPr>
        <w:t xml:space="preserve">wzór stanowi </w:t>
      </w:r>
      <w:r w:rsidR="006B0ADB" w:rsidRPr="00BA3384">
        <w:rPr>
          <w:rFonts w:ascii="Verdana" w:hAnsi="Verdana"/>
          <w:b/>
          <w:bCs/>
        </w:rPr>
        <w:t>Załącznik nr</w:t>
      </w:r>
      <w:r w:rsidR="00561584" w:rsidRPr="00BA3384">
        <w:rPr>
          <w:rFonts w:ascii="Verdana" w:hAnsi="Verdana"/>
          <w:b/>
          <w:bCs/>
        </w:rPr>
        <w:t xml:space="preserve"> </w:t>
      </w:r>
      <w:r w:rsidR="005426D6">
        <w:rPr>
          <w:rFonts w:ascii="Verdana" w:hAnsi="Verdana"/>
          <w:b/>
          <w:bCs/>
        </w:rPr>
        <w:t>5</w:t>
      </w:r>
      <w:r w:rsidR="006B0ADB" w:rsidRPr="00BA3384">
        <w:rPr>
          <w:rFonts w:ascii="Verdana" w:hAnsi="Verdana"/>
          <w:bCs/>
        </w:rPr>
        <w:t xml:space="preserve"> do</w:t>
      </w:r>
      <w:r w:rsidR="00561584" w:rsidRPr="00BA3384">
        <w:rPr>
          <w:rFonts w:ascii="Verdana" w:hAnsi="Verdana"/>
          <w:bCs/>
        </w:rPr>
        <w:t> </w:t>
      </w:r>
      <w:r w:rsidR="006B0ADB" w:rsidRPr="00BA3384">
        <w:rPr>
          <w:rFonts w:ascii="Verdana" w:hAnsi="Verdana"/>
        </w:rPr>
        <w:t>zaproszenia do składania ofert</w:t>
      </w:r>
      <w:r w:rsidRPr="00BA3384">
        <w:rPr>
          <w:rFonts w:ascii="Verdana" w:hAnsi="Verdana"/>
          <w:bCs/>
        </w:rPr>
        <w:t>,</w:t>
      </w:r>
    </w:p>
    <w:p w14:paraId="501021E9" w14:textId="3F1EA6CB" w:rsidR="00DB1360" w:rsidRPr="00914580" w:rsidRDefault="00A500FD" w:rsidP="006B0AD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418" w:hanging="567"/>
        <w:contextualSpacing w:val="0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o</w:t>
      </w:r>
      <w:r w:rsidR="00DB1360" w:rsidRPr="00A42DFA">
        <w:rPr>
          <w:rFonts w:ascii="Verdana" w:hAnsi="Verdana"/>
          <w:color w:val="000000" w:themeColor="text1"/>
        </w:rPr>
        <w:t xml:space="preserve">świadczenie </w:t>
      </w:r>
      <w:r w:rsidR="00DB1360" w:rsidRPr="00A42DFA">
        <w:rPr>
          <w:rFonts w:ascii="Verdana" w:hAnsi="Verdana"/>
          <w:b/>
          <w:bCs/>
          <w:color w:val="000000" w:themeColor="text1"/>
        </w:rPr>
        <w:t>o zachowaniu w poufności</w:t>
      </w:r>
      <w:r w:rsidR="00DB1360" w:rsidRPr="00A42DFA">
        <w:rPr>
          <w:rFonts w:ascii="Verdana" w:hAnsi="Verdana"/>
          <w:color w:val="000000" w:themeColor="text1"/>
        </w:rPr>
        <w:t xml:space="preserve"> wszelkich informacji i</w:t>
      </w:r>
      <w:r w:rsidR="00A42DFA">
        <w:rPr>
          <w:rFonts w:ascii="Verdana" w:hAnsi="Verdana"/>
          <w:color w:val="000000" w:themeColor="text1"/>
        </w:rPr>
        <w:t> </w:t>
      </w:r>
      <w:r w:rsidR="00DB1360" w:rsidRPr="00A42DFA">
        <w:rPr>
          <w:rFonts w:ascii="Verdana" w:hAnsi="Verdana"/>
          <w:color w:val="000000" w:themeColor="text1"/>
        </w:rPr>
        <w:t xml:space="preserve">materiałów związanych z postępowaniem, którego wzór stanowi </w:t>
      </w:r>
      <w:r w:rsidR="00DB1360" w:rsidRPr="00BA3384">
        <w:rPr>
          <w:rFonts w:ascii="Verdana" w:hAnsi="Verdana"/>
          <w:b/>
          <w:bCs/>
        </w:rPr>
        <w:t>Załącznik nr</w:t>
      </w:r>
      <w:r w:rsidR="002B6E90" w:rsidRPr="00BA3384">
        <w:rPr>
          <w:rFonts w:ascii="Verdana" w:hAnsi="Verdana"/>
          <w:b/>
          <w:bCs/>
        </w:rPr>
        <w:t xml:space="preserve"> </w:t>
      </w:r>
      <w:r w:rsidR="005426D6">
        <w:rPr>
          <w:rFonts w:ascii="Verdana" w:hAnsi="Verdana"/>
          <w:b/>
          <w:bCs/>
        </w:rPr>
        <w:t>7</w:t>
      </w:r>
      <w:r w:rsidR="002B6E90" w:rsidRPr="00BA3384">
        <w:rPr>
          <w:rFonts w:ascii="Verdana" w:hAnsi="Verdana"/>
        </w:rPr>
        <w:t xml:space="preserve"> </w:t>
      </w:r>
      <w:r w:rsidR="00DB1360" w:rsidRPr="00BA3384">
        <w:rPr>
          <w:rFonts w:ascii="Verdana" w:hAnsi="Verdana"/>
        </w:rPr>
        <w:t>do zaproszenia do składania ofert</w:t>
      </w:r>
      <w:r w:rsidRPr="00BA3384">
        <w:rPr>
          <w:rFonts w:ascii="Verdana" w:hAnsi="Verdana"/>
        </w:rPr>
        <w:t>,</w:t>
      </w:r>
    </w:p>
    <w:p w14:paraId="59955DF9" w14:textId="1B40822D" w:rsidR="006B0ADB" w:rsidRDefault="00F77327" w:rsidP="006B0AD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418" w:hanging="567"/>
        <w:contextualSpacing w:val="0"/>
        <w:rPr>
          <w:rFonts w:ascii="Verdana" w:hAnsi="Verdana"/>
          <w:color w:val="000000" w:themeColor="text1"/>
        </w:rPr>
      </w:pPr>
      <w:r w:rsidRPr="00F77327">
        <w:rPr>
          <w:rFonts w:ascii="Verdana" w:hAnsi="Verdana"/>
          <w:b/>
          <w:bCs/>
          <w:color w:val="000000" w:themeColor="text1"/>
        </w:rPr>
        <w:t>oświadczenie o przeprowadzeniu wizji lokalnej</w:t>
      </w:r>
      <w:r>
        <w:rPr>
          <w:rFonts w:ascii="Verdana" w:hAnsi="Verdana"/>
          <w:color w:val="000000" w:themeColor="text1"/>
        </w:rPr>
        <w:t xml:space="preserve"> przez Dostawcę zgodnie z pkt. 1.10., którego wzór stanowi </w:t>
      </w:r>
      <w:r w:rsidRPr="00F77327">
        <w:rPr>
          <w:rFonts w:ascii="Verdana" w:hAnsi="Verdana"/>
          <w:b/>
          <w:bCs/>
          <w:color w:val="000000" w:themeColor="text1"/>
        </w:rPr>
        <w:t>Załącznik nr 8</w:t>
      </w:r>
      <w:r>
        <w:rPr>
          <w:rFonts w:ascii="Verdana" w:hAnsi="Verdana"/>
          <w:color w:val="000000" w:themeColor="text1"/>
        </w:rPr>
        <w:t xml:space="preserve"> do zaproszenia do składania ofert.</w:t>
      </w:r>
    </w:p>
    <w:p w14:paraId="45751AD5" w14:textId="54975B11" w:rsidR="00B00EF6" w:rsidRPr="00A42DFA" w:rsidRDefault="00B00EF6" w:rsidP="006B0AD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418" w:hanging="567"/>
        <w:contextualSpacing w:val="0"/>
        <w:rPr>
          <w:rFonts w:ascii="Verdana" w:hAnsi="Verdana"/>
          <w:color w:val="000000" w:themeColor="text1"/>
        </w:rPr>
      </w:pPr>
      <w:r w:rsidRPr="00A42DFA">
        <w:rPr>
          <w:rFonts w:ascii="Verdana" w:hAnsi="Verdana"/>
          <w:color w:val="000000" w:themeColor="text1"/>
        </w:rPr>
        <w:t>pełnomocnictwo – jeżeli ofertę podpisują inne osoby niż wskazane w dokumencie rejestrowym, do oferty należy dołączyć pełnomocnictwo (</w:t>
      </w:r>
      <w:r>
        <w:rPr>
          <w:rFonts w:ascii="Verdana" w:hAnsi="Verdana"/>
          <w:color w:val="000000" w:themeColor="text1"/>
        </w:rPr>
        <w:t>skan dokumentu z podpisem odręcznym lub dokument podpisany elektronicznie)</w:t>
      </w:r>
      <w:r w:rsidRPr="00A42DFA">
        <w:rPr>
          <w:rFonts w:ascii="Verdana" w:hAnsi="Verdana"/>
          <w:color w:val="000000" w:themeColor="text1"/>
        </w:rPr>
        <w:t>.</w:t>
      </w:r>
    </w:p>
    <w:p w14:paraId="757BF0D3" w14:textId="5C8D86AD" w:rsidR="0094584B" w:rsidRPr="0094584B" w:rsidRDefault="006B0ADB" w:rsidP="0094584B">
      <w:pPr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25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 xml:space="preserve">Oferta (dokumenty wskazane w pkt </w:t>
      </w:r>
      <w:r w:rsidR="00FE0509" w:rsidRPr="00A42DFA">
        <w:rPr>
          <w:rFonts w:ascii="Verdana" w:hAnsi="Verdana" w:cs="Arial"/>
          <w:color w:val="000000" w:themeColor="text1"/>
        </w:rPr>
        <w:t>3.3</w:t>
      </w:r>
      <w:r w:rsidRPr="00A42DFA">
        <w:rPr>
          <w:rFonts w:ascii="Verdana" w:hAnsi="Verdana" w:cs="Arial"/>
          <w:color w:val="000000" w:themeColor="text1"/>
        </w:rPr>
        <w:t>) powinna być podpisana przez umocowanego/-ych prawnie przedstawiciela/-i Dostawcy, upoważnionego/-ych do</w:t>
      </w:r>
      <w:r w:rsidR="002E3CE8">
        <w:rPr>
          <w:rFonts w:ascii="Verdana" w:hAnsi="Verdana" w:cs="Arial"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>podejmowania zobowiązań w jego imieniu, zgodnie z</w:t>
      </w:r>
      <w:r w:rsidR="00561584" w:rsidRPr="00A42DFA">
        <w:rPr>
          <w:rFonts w:ascii="Verdana" w:hAnsi="Verdana" w:cs="Arial"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>wpisem o</w:t>
      </w:r>
      <w:r w:rsidR="002E3CE8">
        <w:rPr>
          <w:rFonts w:ascii="Verdana" w:hAnsi="Verdana" w:cs="Arial"/>
          <w:color w:val="000000" w:themeColor="text1"/>
        </w:rPr>
        <w:t> </w:t>
      </w:r>
      <w:r w:rsidRPr="00A42DFA">
        <w:rPr>
          <w:rFonts w:ascii="Verdana" w:hAnsi="Verdana" w:cs="Arial"/>
          <w:color w:val="000000" w:themeColor="text1"/>
        </w:rPr>
        <w:t>reprezentacji w</w:t>
      </w:r>
      <w:r w:rsidR="00561584" w:rsidRPr="00A42DFA">
        <w:rPr>
          <w:rFonts w:ascii="Verdana" w:hAnsi="Verdana" w:cs="Arial"/>
          <w:color w:val="000000" w:themeColor="text1"/>
        </w:rPr>
        <w:t> </w:t>
      </w:r>
      <w:r w:rsidRPr="00A42DFA">
        <w:rPr>
          <w:rFonts w:ascii="Verdana" w:hAnsi="Verdana" w:cs="Arial"/>
          <w:color w:val="000000" w:themeColor="text1"/>
        </w:rPr>
        <w:t>stosownym dokumencie uprawniającym do występowania w</w:t>
      </w:r>
      <w:r w:rsidR="00561584" w:rsidRPr="00A42DFA">
        <w:rPr>
          <w:rFonts w:ascii="Verdana" w:hAnsi="Verdana" w:cs="Arial"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>obrocie prawnym lub</w:t>
      </w:r>
      <w:r w:rsidR="00561584" w:rsidRPr="00A42DFA">
        <w:rPr>
          <w:rFonts w:ascii="Verdana" w:hAnsi="Verdana" w:cs="Arial"/>
          <w:color w:val="000000" w:themeColor="text1"/>
        </w:rPr>
        <w:t> </w:t>
      </w:r>
      <w:r w:rsidRPr="00A42DFA">
        <w:rPr>
          <w:rFonts w:ascii="Verdana" w:hAnsi="Verdana" w:cs="Arial"/>
          <w:color w:val="000000" w:themeColor="text1"/>
        </w:rPr>
        <w:t>z</w:t>
      </w:r>
      <w:r w:rsidR="00561584" w:rsidRPr="00A42DFA">
        <w:rPr>
          <w:rFonts w:ascii="Verdana" w:hAnsi="Verdana" w:cs="Arial"/>
          <w:color w:val="000000" w:themeColor="text1"/>
        </w:rPr>
        <w:t> </w:t>
      </w:r>
      <w:r w:rsidRPr="00A42DFA">
        <w:rPr>
          <w:rFonts w:ascii="Verdana" w:hAnsi="Verdana" w:cs="Arial"/>
          <w:color w:val="000000" w:themeColor="text1"/>
        </w:rPr>
        <w:t>udzielonym pełnomocnictwem</w:t>
      </w:r>
      <w:r w:rsidR="00A500FD">
        <w:rPr>
          <w:rFonts w:ascii="Verdana" w:hAnsi="Verdana" w:cs="Arial"/>
          <w:color w:val="000000" w:themeColor="text1"/>
        </w:rPr>
        <w:t>-</w:t>
      </w:r>
      <w:r w:rsidR="0079213D" w:rsidRPr="00A42DFA">
        <w:rPr>
          <w:rFonts w:ascii="Verdana" w:hAnsi="Verdana" w:cs="Arial"/>
          <w:color w:val="000000" w:themeColor="text1"/>
        </w:rPr>
        <w:t>podpisany skan</w:t>
      </w:r>
      <w:r w:rsidR="00A500FD">
        <w:rPr>
          <w:rFonts w:ascii="Verdana" w:hAnsi="Verdana" w:cs="Arial"/>
          <w:color w:val="000000" w:themeColor="text1"/>
        </w:rPr>
        <w:t>.</w:t>
      </w:r>
      <w:r w:rsidR="0079213D" w:rsidRPr="00A42DFA">
        <w:rPr>
          <w:rFonts w:ascii="Verdana" w:hAnsi="Verdana" w:cs="Arial"/>
          <w:color w:val="000000" w:themeColor="text1"/>
        </w:rPr>
        <w:t xml:space="preserve"> </w:t>
      </w:r>
    </w:p>
    <w:p w14:paraId="387F5C98" w14:textId="7EFA61DC" w:rsidR="006B0ADB" w:rsidRPr="00A42DFA" w:rsidRDefault="006B0ADB" w:rsidP="006B0ADB">
      <w:pPr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25"/>
        <w:jc w:val="both"/>
        <w:rPr>
          <w:rFonts w:ascii="Verdana" w:hAnsi="Verdana" w:cs="Arial"/>
          <w:strike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 xml:space="preserve">Dostawca może objąć zastrzeżeniem informacje stanowiące tajemnicę przedsiębiorstwa. </w:t>
      </w:r>
    </w:p>
    <w:p w14:paraId="483F0535" w14:textId="14CEB5A4" w:rsidR="006B0ADB" w:rsidRPr="00A42DFA" w:rsidRDefault="006B0ADB" w:rsidP="006B0ADB">
      <w:pPr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25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>Odrzuceniu podlega oferta</w:t>
      </w:r>
      <w:r w:rsidR="009B7718" w:rsidRPr="00A42DFA">
        <w:rPr>
          <w:rFonts w:ascii="Verdana" w:hAnsi="Verdana" w:cs="Arial"/>
          <w:color w:val="000000" w:themeColor="text1"/>
        </w:rPr>
        <w:t>:</w:t>
      </w:r>
    </w:p>
    <w:p w14:paraId="34B7987F" w14:textId="2255C5AF" w:rsidR="006B0ADB" w:rsidRPr="00A42DFA" w:rsidRDefault="009B7718" w:rsidP="00561584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418" w:hanging="567"/>
        <w:contextualSpacing w:val="0"/>
        <w:rPr>
          <w:rFonts w:ascii="Verdana" w:hAnsi="Verdana"/>
        </w:rPr>
      </w:pPr>
      <w:r w:rsidRPr="00A42DFA">
        <w:rPr>
          <w:rFonts w:ascii="Verdana" w:hAnsi="Verdana"/>
        </w:rPr>
        <w:t>Której</w:t>
      </w:r>
      <w:r w:rsidR="006B0ADB" w:rsidRPr="00A42DFA">
        <w:rPr>
          <w:rFonts w:ascii="Verdana" w:hAnsi="Verdana"/>
        </w:rPr>
        <w:t xml:space="preserve"> treść nie odpowiada wymaganiom Zamawiającego określonymi w</w:t>
      </w:r>
      <w:r w:rsidR="00561584" w:rsidRPr="00A42DFA">
        <w:rPr>
          <w:rFonts w:ascii="Verdana" w:hAnsi="Verdana"/>
        </w:rPr>
        <w:t> </w:t>
      </w:r>
      <w:r w:rsidR="006B0ADB" w:rsidRPr="00A42DFA">
        <w:rPr>
          <w:rFonts w:ascii="Verdana" w:hAnsi="Verdana"/>
        </w:rPr>
        <w:t>niniejszym zaproszeniu;</w:t>
      </w:r>
    </w:p>
    <w:p w14:paraId="02621C9A" w14:textId="10C1E01C" w:rsidR="006B0ADB" w:rsidRPr="00A42DFA" w:rsidRDefault="00377A4A" w:rsidP="00561584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418" w:hanging="567"/>
        <w:contextualSpacing w:val="0"/>
        <w:rPr>
          <w:rFonts w:ascii="Verdana" w:hAnsi="Verdana"/>
        </w:rPr>
      </w:pPr>
      <w:r w:rsidRPr="00A42DFA">
        <w:rPr>
          <w:rFonts w:ascii="Verdana" w:hAnsi="Verdana"/>
        </w:rPr>
        <w:t>Której złożenie</w:t>
      </w:r>
      <w:r w:rsidR="006B0ADB" w:rsidRPr="00A42DFA">
        <w:rPr>
          <w:rFonts w:ascii="Verdana" w:hAnsi="Verdana"/>
        </w:rPr>
        <w:t xml:space="preserve"> stanowi czyn nieuczciwej konkurencji w rozumieniu przepisów o</w:t>
      </w:r>
      <w:r w:rsidR="00561584" w:rsidRPr="00A42DFA">
        <w:rPr>
          <w:rFonts w:ascii="Verdana" w:hAnsi="Verdana"/>
        </w:rPr>
        <w:t> </w:t>
      </w:r>
      <w:r w:rsidR="006B0ADB" w:rsidRPr="00A42DFA">
        <w:rPr>
          <w:rFonts w:ascii="Verdana" w:hAnsi="Verdana"/>
        </w:rPr>
        <w:t>zwalczaniu nieuczciwej konkurencji</w:t>
      </w:r>
      <w:r w:rsidR="00470C22" w:rsidRPr="00A42DFA">
        <w:rPr>
          <w:rFonts w:ascii="Verdana" w:hAnsi="Verdana"/>
        </w:rPr>
        <w:t>;</w:t>
      </w:r>
    </w:p>
    <w:p w14:paraId="08EFF8F8" w14:textId="05DB3FDA" w:rsidR="006B0ADB" w:rsidRPr="00A42DFA" w:rsidRDefault="009B7718" w:rsidP="00561584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before="120" w:after="0" w:line="276" w:lineRule="auto"/>
        <w:ind w:left="1418" w:hanging="567"/>
        <w:contextualSpacing w:val="0"/>
        <w:rPr>
          <w:rFonts w:ascii="Verdana" w:hAnsi="Verdana"/>
        </w:rPr>
      </w:pPr>
      <w:r w:rsidRPr="00A42DFA">
        <w:rPr>
          <w:rFonts w:ascii="Verdana" w:hAnsi="Verdana"/>
        </w:rPr>
        <w:t xml:space="preserve">Która </w:t>
      </w:r>
      <w:r w:rsidR="006B0ADB" w:rsidRPr="00A42DFA">
        <w:rPr>
          <w:rFonts w:ascii="Verdana" w:hAnsi="Verdana"/>
        </w:rPr>
        <w:t>zawiera rażąco niską cenę w stosunku do przedmiotu zakupu</w:t>
      </w:r>
      <w:r w:rsidRPr="00A42DFA">
        <w:rPr>
          <w:rFonts w:ascii="Verdana" w:hAnsi="Verdana"/>
        </w:rPr>
        <w:t>.</w:t>
      </w:r>
    </w:p>
    <w:p w14:paraId="228EA827" w14:textId="77777777" w:rsidR="006B0ADB" w:rsidRPr="00A42DFA" w:rsidRDefault="006B0ADB" w:rsidP="006B0ADB">
      <w:pPr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25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 xml:space="preserve">Zamawiający zawiadomi </w:t>
      </w:r>
      <w:r w:rsidRPr="00A42DFA">
        <w:rPr>
          <w:rFonts w:ascii="Verdana" w:hAnsi="Verdana" w:cs="Arial"/>
        </w:rPr>
        <w:t xml:space="preserve">Dostawcę </w:t>
      </w:r>
      <w:r w:rsidRPr="00A42DFA">
        <w:rPr>
          <w:rFonts w:ascii="Verdana" w:hAnsi="Verdana" w:cs="Arial"/>
          <w:color w:val="000000" w:themeColor="text1"/>
        </w:rPr>
        <w:t>o odrzuceniu oferty, ale bez konieczności podawania powodów odrzucenia oferty.</w:t>
      </w:r>
    </w:p>
    <w:p w14:paraId="55D59A29" w14:textId="77777777" w:rsidR="006B0ADB" w:rsidRPr="00A42DFA" w:rsidRDefault="006B0ADB" w:rsidP="006B0ADB">
      <w:pPr>
        <w:pStyle w:val="Akapitzlist"/>
        <w:numPr>
          <w:ilvl w:val="0"/>
          <w:numId w:val="1"/>
        </w:numPr>
        <w:shd w:val="clear" w:color="auto" w:fill="323E4F" w:themeFill="text2" w:themeFillShade="BF"/>
        <w:autoSpaceDE w:val="0"/>
        <w:autoSpaceDN w:val="0"/>
        <w:adjustRightInd w:val="0"/>
        <w:spacing w:before="240" w:after="240" w:line="276" w:lineRule="auto"/>
        <w:jc w:val="left"/>
        <w:rPr>
          <w:rFonts w:ascii="Verdana" w:hAnsi="Verdana"/>
          <w:b/>
          <w:color w:val="FFFFFF" w:themeColor="background1"/>
          <w:sz w:val="28"/>
          <w:szCs w:val="28"/>
        </w:rPr>
      </w:pPr>
      <w:r w:rsidRPr="00A42DFA">
        <w:rPr>
          <w:rFonts w:ascii="Verdana" w:hAnsi="Verdana"/>
          <w:b/>
          <w:color w:val="FFFFFF" w:themeColor="background1"/>
          <w:sz w:val="28"/>
          <w:szCs w:val="28"/>
        </w:rPr>
        <w:t>Kryteria oceny</w:t>
      </w:r>
    </w:p>
    <w:p w14:paraId="79CACC7C" w14:textId="51A97D2A" w:rsidR="009B7718" w:rsidRPr="00051F8D" w:rsidRDefault="009B7718" w:rsidP="006B0ADB">
      <w:pPr>
        <w:numPr>
          <w:ilvl w:val="1"/>
          <w:numId w:val="1"/>
        </w:numPr>
        <w:spacing w:before="240" w:after="120" w:line="240" w:lineRule="auto"/>
        <w:jc w:val="both"/>
        <w:rPr>
          <w:rFonts w:ascii="Verdana" w:hAnsi="Verdana" w:cs="Arial"/>
        </w:rPr>
      </w:pPr>
      <w:r w:rsidRPr="00051F8D">
        <w:rPr>
          <w:rFonts w:ascii="Verdana" w:hAnsi="Verdana" w:cs="Arial"/>
          <w:color w:val="000000" w:themeColor="text1"/>
        </w:rPr>
        <w:t>Oferty będą podlegały ocenie wg poniższych kryteriów</w:t>
      </w:r>
      <w:r w:rsidR="00D67E36" w:rsidRPr="00051F8D">
        <w:rPr>
          <w:rFonts w:ascii="Verdana" w:hAnsi="Verdana" w:cs="Arial"/>
          <w:color w:val="000000" w:themeColor="text1"/>
        </w:rPr>
        <w:t>:</w:t>
      </w:r>
    </w:p>
    <w:p w14:paraId="32652569" w14:textId="455DFBDE" w:rsidR="009B7718" w:rsidRDefault="00051F8D" w:rsidP="006D32D4">
      <w:pPr>
        <w:pStyle w:val="Akapitzlist"/>
        <w:numPr>
          <w:ilvl w:val="4"/>
          <w:numId w:val="1"/>
        </w:numPr>
        <w:spacing w:before="240" w:after="120" w:line="240" w:lineRule="auto"/>
        <w:rPr>
          <w:rFonts w:ascii="Verdana" w:hAnsi="Verdana"/>
        </w:rPr>
      </w:pPr>
      <w:r>
        <w:rPr>
          <w:rFonts w:ascii="Verdana" w:hAnsi="Verdana"/>
        </w:rPr>
        <w:t>Stawka czynszu (SCZ)</w:t>
      </w:r>
      <w:r w:rsidR="00D67E36">
        <w:rPr>
          <w:rFonts w:ascii="Verdana" w:hAnsi="Verdana"/>
        </w:rPr>
        <w:t xml:space="preserve"> – </w:t>
      </w:r>
      <w:r>
        <w:rPr>
          <w:rFonts w:ascii="Verdana" w:hAnsi="Verdana"/>
        </w:rPr>
        <w:t>10</w:t>
      </w:r>
      <w:r w:rsidR="00D67E36">
        <w:rPr>
          <w:rFonts w:ascii="Verdana" w:hAnsi="Verdana"/>
        </w:rPr>
        <w:t>%</w:t>
      </w:r>
    </w:p>
    <w:p w14:paraId="7DB24AA7" w14:textId="0162A517" w:rsidR="001D13D3" w:rsidRDefault="00051F8D" w:rsidP="006D32D4">
      <w:pPr>
        <w:pStyle w:val="Akapitzlist"/>
        <w:numPr>
          <w:ilvl w:val="4"/>
          <w:numId w:val="1"/>
        </w:numPr>
        <w:spacing w:before="240" w:after="120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Cena zestawu obiadowego (dwudaniowego) (ZO)</w:t>
      </w:r>
      <w:r w:rsidR="001D13D3">
        <w:rPr>
          <w:rFonts w:ascii="Verdana" w:hAnsi="Verdana"/>
        </w:rPr>
        <w:t xml:space="preserve"> – </w:t>
      </w:r>
      <w:r>
        <w:rPr>
          <w:rFonts w:ascii="Verdana" w:hAnsi="Verdana"/>
        </w:rPr>
        <w:t>55</w:t>
      </w:r>
      <w:r w:rsidR="001D13D3">
        <w:rPr>
          <w:rFonts w:ascii="Verdana" w:hAnsi="Verdana"/>
        </w:rPr>
        <w:t>%</w:t>
      </w:r>
    </w:p>
    <w:p w14:paraId="5803DB20" w14:textId="110F7BDD" w:rsidR="00051F8D" w:rsidRDefault="00051F8D" w:rsidP="006D32D4">
      <w:pPr>
        <w:pStyle w:val="Akapitzlist"/>
        <w:numPr>
          <w:ilvl w:val="4"/>
          <w:numId w:val="1"/>
        </w:numPr>
        <w:spacing w:before="240" w:after="120" w:line="240" w:lineRule="auto"/>
        <w:rPr>
          <w:rFonts w:ascii="Verdana" w:hAnsi="Verdana"/>
        </w:rPr>
      </w:pPr>
      <w:r>
        <w:rPr>
          <w:rFonts w:ascii="Verdana" w:hAnsi="Verdana"/>
        </w:rPr>
        <w:t>Różnorodność menu (RM) – 25%</w:t>
      </w:r>
    </w:p>
    <w:p w14:paraId="6080A25D" w14:textId="3B918843" w:rsidR="00051F8D" w:rsidRDefault="00051F8D" w:rsidP="006D32D4">
      <w:pPr>
        <w:pStyle w:val="Akapitzlist"/>
        <w:numPr>
          <w:ilvl w:val="4"/>
          <w:numId w:val="1"/>
        </w:numPr>
        <w:spacing w:before="240" w:after="120" w:line="240" w:lineRule="auto"/>
        <w:rPr>
          <w:rFonts w:ascii="Verdana" w:hAnsi="Verdana"/>
        </w:rPr>
      </w:pPr>
      <w:r>
        <w:rPr>
          <w:rFonts w:ascii="Verdana" w:hAnsi="Verdana"/>
        </w:rPr>
        <w:t xml:space="preserve">Dotychczasowe doświadczenie w branży gastronomicznej – 10% </w:t>
      </w:r>
    </w:p>
    <w:p w14:paraId="5DC8841B" w14:textId="14902AE8" w:rsidR="006B0ADB" w:rsidRPr="00A42DFA" w:rsidRDefault="006B0ADB" w:rsidP="006B0ADB">
      <w:pPr>
        <w:numPr>
          <w:ilvl w:val="1"/>
          <w:numId w:val="1"/>
        </w:numPr>
        <w:spacing w:before="240" w:after="120" w:line="240" w:lineRule="auto"/>
        <w:jc w:val="both"/>
        <w:rPr>
          <w:rFonts w:ascii="Verdana" w:hAnsi="Verdana" w:cs="Arial"/>
        </w:rPr>
      </w:pPr>
      <w:r w:rsidRPr="00A42DFA">
        <w:rPr>
          <w:rFonts w:ascii="Verdana" w:hAnsi="Verdana" w:cs="Arial"/>
        </w:rPr>
        <w:t xml:space="preserve">Jako </w:t>
      </w:r>
      <w:r w:rsidRPr="00A42DFA">
        <w:rPr>
          <w:rFonts w:ascii="Verdana" w:hAnsi="Verdana" w:cs="Arial"/>
          <w:color w:val="000000" w:themeColor="text1"/>
        </w:rPr>
        <w:t>najkorzystniejsza</w:t>
      </w:r>
      <w:r w:rsidRPr="00A42DFA">
        <w:rPr>
          <w:rFonts w:ascii="Verdana" w:hAnsi="Verdana" w:cs="Arial"/>
        </w:rPr>
        <w:t xml:space="preserve"> zostanie wybrana oferta, która otrzyma największą łączną liczbę punktów, z uwzględnieniem wyniku negocjacji. </w:t>
      </w:r>
    </w:p>
    <w:p w14:paraId="7080EF86" w14:textId="77777777" w:rsidR="006B0ADB" w:rsidRPr="00A42DFA" w:rsidRDefault="006B0ADB" w:rsidP="006B0ADB">
      <w:pPr>
        <w:pStyle w:val="Akapitzlist"/>
        <w:numPr>
          <w:ilvl w:val="0"/>
          <w:numId w:val="1"/>
        </w:numPr>
        <w:shd w:val="clear" w:color="auto" w:fill="323E4F" w:themeFill="text2" w:themeFillShade="BF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Verdana" w:hAnsi="Verdana"/>
          <w:b/>
          <w:color w:val="FFFFFF" w:themeColor="background1"/>
          <w:sz w:val="28"/>
          <w:szCs w:val="28"/>
        </w:rPr>
      </w:pPr>
      <w:r w:rsidRPr="00A42DFA">
        <w:rPr>
          <w:rFonts w:ascii="Verdana" w:hAnsi="Verdana"/>
          <w:b/>
          <w:color w:val="FFFFFF" w:themeColor="background1"/>
          <w:sz w:val="28"/>
          <w:szCs w:val="28"/>
        </w:rPr>
        <w:t xml:space="preserve">Informacja o sposobie komunikacji </w:t>
      </w:r>
    </w:p>
    <w:p w14:paraId="5A8E6CA3" w14:textId="77AA9A80" w:rsidR="00654B39" w:rsidRDefault="00654B39" w:rsidP="00654B39">
      <w:pPr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25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 xml:space="preserve">Osobą uprawnioną do kontaktów z Dostawcami ze strony Zamawiającego w sprawie niniejszego postępowania jest: </w:t>
      </w:r>
    </w:p>
    <w:p w14:paraId="42FD14BE" w14:textId="77777777" w:rsidR="006D32D4" w:rsidRPr="006D32D4" w:rsidRDefault="006D32D4" w:rsidP="006D32D4">
      <w:pPr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Verdana" w:hAnsi="Verdana" w:cs="Arial"/>
          <w:b/>
          <w:bCs/>
          <w:color w:val="000000" w:themeColor="text1"/>
        </w:rPr>
      </w:pPr>
      <w:r w:rsidRPr="006D32D4">
        <w:rPr>
          <w:rFonts w:ascii="Verdana" w:hAnsi="Verdana" w:cs="Arial"/>
          <w:b/>
          <w:bCs/>
          <w:color w:val="000000" w:themeColor="text1"/>
        </w:rPr>
        <w:t>W sprawach formalnych</w:t>
      </w:r>
    </w:p>
    <w:p w14:paraId="70827D3F" w14:textId="7CF8C219" w:rsidR="00A943C8" w:rsidRDefault="00A943C8" w:rsidP="006D32D4">
      <w:pPr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Verdana" w:hAnsi="Verdana" w:cs="Arial"/>
          <w:color w:val="000000" w:themeColor="text1"/>
        </w:rPr>
      </w:pPr>
      <w:hyperlink r:id="rId11" w:history="1">
        <w:r w:rsidRPr="00C03477">
          <w:rPr>
            <w:rStyle w:val="Hipercze"/>
            <w:rFonts w:ascii="Verdana" w:hAnsi="Verdana" w:cs="Arial"/>
          </w:rPr>
          <w:t>marcin.graczynski@zmt.tarnow.pl</w:t>
        </w:r>
      </w:hyperlink>
    </w:p>
    <w:p w14:paraId="75ECF514" w14:textId="6DE8A2D3" w:rsidR="00A943C8" w:rsidRPr="003A59F9" w:rsidRDefault="006D32D4" w:rsidP="003A59F9">
      <w:pPr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Verdana" w:hAnsi="Verdana" w:cs="Arial"/>
          <w:color w:val="000000" w:themeColor="text1"/>
        </w:rPr>
      </w:pPr>
      <w:r w:rsidRPr="006D32D4">
        <w:rPr>
          <w:rFonts w:ascii="Verdana" w:hAnsi="Verdana" w:cs="Arial"/>
          <w:color w:val="000000" w:themeColor="text1"/>
        </w:rPr>
        <w:t>Tel +48 14 63 06</w:t>
      </w:r>
      <w:r w:rsidR="00A943C8">
        <w:rPr>
          <w:rFonts w:ascii="Verdana" w:hAnsi="Verdana" w:cs="Arial"/>
          <w:color w:val="000000" w:themeColor="text1"/>
        </w:rPr>
        <w:t> </w:t>
      </w:r>
      <w:r w:rsidRPr="006D32D4">
        <w:rPr>
          <w:rFonts w:ascii="Verdana" w:hAnsi="Verdana" w:cs="Arial"/>
          <w:color w:val="000000" w:themeColor="text1"/>
        </w:rPr>
        <w:t>210</w:t>
      </w:r>
    </w:p>
    <w:p w14:paraId="482EFD11" w14:textId="0DD66BA9" w:rsidR="006D32D4" w:rsidRPr="006D32D4" w:rsidRDefault="006D32D4" w:rsidP="006D32D4">
      <w:pPr>
        <w:autoSpaceDE w:val="0"/>
        <w:autoSpaceDN w:val="0"/>
        <w:adjustRightInd w:val="0"/>
        <w:spacing w:before="120" w:after="0" w:line="276" w:lineRule="auto"/>
        <w:ind w:firstLine="708"/>
        <w:jc w:val="both"/>
        <w:rPr>
          <w:rFonts w:ascii="Verdana" w:hAnsi="Verdana" w:cs="Arial"/>
          <w:b/>
          <w:bCs/>
          <w:color w:val="000000" w:themeColor="text1"/>
        </w:rPr>
      </w:pPr>
      <w:r w:rsidRPr="006D32D4">
        <w:rPr>
          <w:rFonts w:ascii="Verdana" w:hAnsi="Verdana" w:cs="Arial"/>
          <w:b/>
          <w:bCs/>
          <w:color w:val="000000" w:themeColor="text1"/>
        </w:rPr>
        <w:t>W sprawach technicznych</w:t>
      </w:r>
    </w:p>
    <w:p w14:paraId="612B344B" w14:textId="0E422029" w:rsidR="00324E2C" w:rsidRDefault="00051F8D" w:rsidP="006D32D4">
      <w:pPr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Verdana" w:hAnsi="Verdana" w:cs="Arial"/>
          <w:color w:val="000000" w:themeColor="text1"/>
        </w:rPr>
      </w:pPr>
      <w:hyperlink r:id="rId12" w:history="1">
        <w:r>
          <w:rPr>
            <w:rStyle w:val="Hipercze"/>
            <w:rFonts w:ascii="Verdana" w:hAnsi="Verdana" w:cs="Arial"/>
          </w:rPr>
          <w:t>kazimierz.nowak@zmt.tarnow.pl</w:t>
        </w:r>
      </w:hyperlink>
    </w:p>
    <w:p w14:paraId="4DAF5156" w14:textId="35852C07" w:rsidR="006D32D4" w:rsidRPr="006D32D4" w:rsidRDefault="00324E2C" w:rsidP="006D32D4">
      <w:pPr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Verdana" w:hAnsi="Verdana" w:cs="Arial"/>
          <w:color w:val="000000" w:themeColor="text1"/>
        </w:rPr>
      </w:pPr>
      <w:r w:rsidRPr="00324E2C">
        <w:rPr>
          <w:rFonts w:ascii="Verdana" w:hAnsi="Verdana" w:cs="Arial"/>
          <w:color w:val="000000" w:themeColor="text1"/>
        </w:rPr>
        <w:t>tel.</w:t>
      </w:r>
      <w:r w:rsidR="003A59F9">
        <w:rPr>
          <w:rFonts w:ascii="Verdana" w:hAnsi="Verdana" w:cs="Arial"/>
          <w:color w:val="000000" w:themeColor="text1"/>
        </w:rPr>
        <w:t xml:space="preserve"> </w:t>
      </w:r>
      <w:r w:rsidRPr="00324E2C">
        <w:rPr>
          <w:rFonts w:ascii="Verdana" w:hAnsi="Verdana" w:cs="Arial"/>
          <w:color w:val="000000" w:themeColor="text1"/>
        </w:rPr>
        <w:t>kom. +48</w:t>
      </w:r>
      <w:r w:rsidR="00051F8D">
        <w:rPr>
          <w:rFonts w:ascii="Verdana" w:hAnsi="Verdana" w:cs="Arial"/>
          <w:color w:val="000000" w:themeColor="text1"/>
        </w:rPr>
        <w:t> </w:t>
      </w:r>
      <w:r w:rsidR="00051F8D" w:rsidRPr="00051F8D">
        <w:rPr>
          <w:rFonts w:ascii="Verdana" w:hAnsi="Verdana" w:cs="Arial"/>
          <w:color w:val="000000" w:themeColor="text1"/>
        </w:rPr>
        <w:t>601</w:t>
      </w:r>
      <w:r w:rsidR="00051F8D">
        <w:rPr>
          <w:rFonts w:ascii="Verdana" w:hAnsi="Verdana" w:cs="Arial"/>
          <w:color w:val="000000" w:themeColor="text1"/>
        </w:rPr>
        <w:t> </w:t>
      </w:r>
      <w:r w:rsidR="00051F8D" w:rsidRPr="00051F8D">
        <w:rPr>
          <w:rFonts w:ascii="Verdana" w:hAnsi="Verdana" w:cs="Arial"/>
          <w:color w:val="000000" w:themeColor="text1"/>
        </w:rPr>
        <w:t>612</w:t>
      </w:r>
      <w:r w:rsidR="00051F8D">
        <w:rPr>
          <w:rFonts w:ascii="Verdana" w:hAnsi="Verdana" w:cs="Arial"/>
          <w:color w:val="000000" w:themeColor="text1"/>
        </w:rPr>
        <w:t xml:space="preserve"> </w:t>
      </w:r>
      <w:r w:rsidR="00051F8D" w:rsidRPr="00051F8D">
        <w:rPr>
          <w:rFonts w:ascii="Verdana" w:hAnsi="Verdana" w:cs="Arial"/>
          <w:color w:val="000000" w:themeColor="text1"/>
        </w:rPr>
        <w:t>137</w:t>
      </w:r>
    </w:p>
    <w:p w14:paraId="24EA7F76" w14:textId="50F6DF76" w:rsidR="00654B39" w:rsidRPr="00A42DFA" w:rsidRDefault="00654B39" w:rsidP="00654B39">
      <w:pPr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25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>Oświadczenia, wnioski, zawiadomienia oraz informacje przekazane drogą elektroniczną uważa się za złożone</w:t>
      </w:r>
      <w:r w:rsidR="004565E3">
        <w:rPr>
          <w:rFonts w:ascii="Verdana" w:hAnsi="Verdana" w:cs="Arial"/>
          <w:color w:val="000000" w:themeColor="text1"/>
        </w:rPr>
        <w:t xml:space="preserve"> </w:t>
      </w:r>
      <w:r w:rsidRPr="00A42DFA">
        <w:rPr>
          <w:rFonts w:ascii="Verdana" w:hAnsi="Verdana" w:cs="Arial"/>
          <w:color w:val="000000" w:themeColor="text1"/>
        </w:rPr>
        <w:t>w terminie, jeżeli ich treść dotarła do adresata przed upływem wyznaczonego terminu.</w:t>
      </w:r>
    </w:p>
    <w:p w14:paraId="532887F7" w14:textId="77777777" w:rsidR="00654B39" w:rsidRPr="00A42DFA" w:rsidRDefault="00654B39" w:rsidP="00654B39">
      <w:pPr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25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>Do czasu upływu terminu składania ofert warunki określone w zaproszeniu do składania ofert mogą być zmienione. Zamawiający przekaże informację o zmianie jednocześnie wszystkim Dostawcom zaproszonym do składania ofert.</w:t>
      </w:r>
    </w:p>
    <w:p w14:paraId="184F47BD" w14:textId="74F1FAD5" w:rsidR="002B6E90" w:rsidRPr="00A42DFA" w:rsidRDefault="002B6E90" w:rsidP="00973710">
      <w:pPr>
        <w:pStyle w:val="Akapitzlist"/>
        <w:numPr>
          <w:ilvl w:val="1"/>
          <w:numId w:val="1"/>
        </w:numPr>
        <w:rPr>
          <w:rFonts w:ascii="Verdana" w:hAnsi="Verdana"/>
          <w:color w:val="000000" w:themeColor="text1"/>
        </w:rPr>
      </w:pPr>
      <w:r w:rsidRPr="00A42DFA">
        <w:rPr>
          <w:rFonts w:ascii="Verdana" w:hAnsi="Verdana"/>
          <w:color w:val="000000" w:themeColor="text1"/>
        </w:rPr>
        <w:t xml:space="preserve">Dostawca może zwrócić się do Zamawiającego o wyjaśnienie treści zaproszenia do składania ofert. Zamawiający udzieli odpowiedzi, jeżeli prośba o wyjaśnienie wpłynie do niego w terminie nie krótszym niż </w:t>
      </w:r>
      <w:r w:rsidR="003C336B">
        <w:rPr>
          <w:rFonts w:ascii="Verdana" w:hAnsi="Verdana"/>
          <w:color w:val="000000" w:themeColor="text1"/>
        </w:rPr>
        <w:t>3</w:t>
      </w:r>
      <w:r w:rsidRPr="00A42DFA">
        <w:rPr>
          <w:rFonts w:ascii="Verdana" w:hAnsi="Verdana"/>
          <w:color w:val="000000" w:themeColor="text1"/>
        </w:rPr>
        <w:t xml:space="preserve"> dni robocze przed upływem terminu składania ofert. Jeżeli prośba o wyjaśnienie wpłynie do Zamawiającego po upływie terminu, o którym mowa w zdaniu poprzednim, Zamawiający może udzielić wyjaśnień albo pozostawić prośbę bez rozpatrzenia.</w:t>
      </w:r>
      <w:r w:rsidR="00AB7AA9">
        <w:rPr>
          <w:rFonts w:ascii="Verdana" w:hAnsi="Verdana"/>
          <w:color w:val="000000" w:themeColor="text1"/>
        </w:rPr>
        <w:t xml:space="preserve"> </w:t>
      </w:r>
    </w:p>
    <w:p w14:paraId="54F4EE1D" w14:textId="31B217FE" w:rsidR="00654B39" w:rsidRPr="00A42DFA" w:rsidRDefault="00654B39" w:rsidP="00654B39">
      <w:pPr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25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>Zamawiający udzielając wyjaśnień, przekaże ich treść jednocześnie wszystkim Dostawcom, którym przekazano zaproszenie do składania ofert, bez ujawniania źródła zapytania.</w:t>
      </w:r>
    </w:p>
    <w:p w14:paraId="191B8D6B" w14:textId="7EDC9E90" w:rsidR="00654B39" w:rsidRDefault="00654B39" w:rsidP="002F7241">
      <w:pPr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25"/>
        <w:jc w:val="both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color w:val="000000" w:themeColor="text1"/>
        </w:rPr>
        <w:t>Udzielone przez Zamawiającego wyjaśnienia są wiążące dla Dostawców.</w:t>
      </w:r>
    </w:p>
    <w:p w14:paraId="58EEF27E" w14:textId="77777777" w:rsidR="002F7241" w:rsidRPr="002F7241" w:rsidRDefault="002F7241" w:rsidP="002F7241">
      <w:pPr>
        <w:autoSpaceDE w:val="0"/>
        <w:autoSpaceDN w:val="0"/>
        <w:adjustRightInd w:val="0"/>
        <w:spacing w:before="120" w:after="0" w:line="276" w:lineRule="auto"/>
        <w:ind w:left="709"/>
        <w:jc w:val="both"/>
        <w:rPr>
          <w:rFonts w:ascii="Verdana" w:hAnsi="Verdana" w:cs="Arial"/>
          <w:color w:val="000000" w:themeColor="text1"/>
        </w:rPr>
      </w:pPr>
    </w:p>
    <w:p w14:paraId="1BF35342" w14:textId="77777777" w:rsidR="006B0ADB" w:rsidRPr="00A42DFA" w:rsidRDefault="006B0ADB" w:rsidP="006B0ADB">
      <w:pPr>
        <w:pStyle w:val="Akapitzlist"/>
        <w:numPr>
          <w:ilvl w:val="0"/>
          <w:numId w:val="1"/>
        </w:numPr>
        <w:shd w:val="clear" w:color="auto" w:fill="323E4F" w:themeFill="text2" w:themeFillShade="BF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Verdana" w:hAnsi="Verdana"/>
          <w:b/>
          <w:bCs/>
          <w:color w:val="FFFFFF" w:themeColor="background1"/>
          <w:sz w:val="32"/>
          <w:szCs w:val="32"/>
        </w:rPr>
      </w:pPr>
      <w:r w:rsidRPr="00A42DFA">
        <w:rPr>
          <w:rFonts w:ascii="Verdana" w:hAnsi="Verdana"/>
          <w:b/>
          <w:bCs/>
          <w:color w:val="FFFFFF" w:themeColor="background1"/>
          <w:sz w:val="32"/>
          <w:szCs w:val="32"/>
        </w:rPr>
        <w:t>Załączniki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6778"/>
      </w:tblGrid>
      <w:tr w:rsidR="006B0ADB" w:rsidRPr="00A42DFA" w14:paraId="246C4846" w14:textId="77777777" w:rsidTr="00395DBA">
        <w:trPr>
          <w:trHeight w:val="284"/>
          <w:jc w:val="center"/>
        </w:trPr>
        <w:tc>
          <w:tcPr>
            <w:tcW w:w="2294" w:type="dxa"/>
            <w:shd w:val="clear" w:color="auto" w:fill="auto"/>
          </w:tcPr>
          <w:p w14:paraId="60CDDDB2" w14:textId="5BA97FBF" w:rsidR="002F7241" w:rsidRPr="002F7241" w:rsidRDefault="006B0ADB" w:rsidP="002F7241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  <w:r w:rsidRPr="00A42DFA">
              <w:rPr>
                <w:rFonts w:ascii="Verdana" w:hAnsi="Verdana" w:cs="Arial"/>
                <w:b/>
                <w:color w:val="000000" w:themeColor="text1"/>
              </w:rPr>
              <w:t>Nr Załącznika</w:t>
            </w:r>
          </w:p>
        </w:tc>
        <w:tc>
          <w:tcPr>
            <w:tcW w:w="6778" w:type="dxa"/>
            <w:shd w:val="clear" w:color="auto" w:fill="auto"/>
            <w:vAlign w:val="center"/>
          </w:tcPr>
          <w:p w14:paraId="54BEE3E2" w14:textId="110B9F56" w:rsidR="006B0ADB" w:rsidRPr="00A42DFA" w:rsidRDefault="006B0ADB" w:rsidP="0077735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  <w:r w:rsidRPr="00A42DFA">
              <w:rPr>
                <w:rFonts w:ascii="Verdana" w:hAnsi="Verdana" w:cs="Arial"/>
                <w:b/>
                <w:color w:val="000000" w:themeColor="text1"/>
              </w:rPr>
              <w:t>Nazwa Załącznika</w:t>
            </w:r>
            <w:r w:rsidR="00B00EF6">
              <w:rPr>
                <w:rFonts w:ascii="Verdana" w:hAnsi="Verdana" w:cs="Arial"/>
                <w:b/>
                <w:color w:val="000000" w:themeColor="text1"/>
              </w:rPr>
              <w:t>:</w:t>
            </w:r>
          </w:p>
          <w:p w14:paraId="3A39365C" w14:textId="77777777" w:rsidR="006B0ADB" w:rsidRPr="00A42DFA" w:rsidRDefault="006B0ADB" w:rsidP="00777355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  <w:p w14:paraId="3FE7386B" w14:textId="0230B57E" w:rsidR="006B0ADB" w:rsidRPr="00A42DFA" w:rsidRDefault="006B0ADB" w:rsidP="00777355">
            <w:pPr>
              <w:spacing w:after="0"/>
              <w:rPr>
                <w:rFonts w:ascii="Verdana" w:hAnsi="Verdana" w:cs="Arial"/>
                <w:b/>
                <w:i/>
                <w:color w:val="000000" w:themeColor="text1"/>
              </w:rPr>
            </w:pPr>
          </w:p>
        </w:tc>
      </w:tr>
      <w:tr w:rsidR="00395DBA" w:rsidRPr="00A42DFA" w14:paraId="73EB2307" w14:textId="77777777" w:rsidTr="00EC6B9C">
        <w:trPr>
          <w:trHeight w:val="284"/>
          <w:jc w:val="center"/>
        </w:trPr>
        <w:tc>
          <w:tcPr>
            <w:tcW w:w="2294" w:type="dxa"/>
            <w:shd w:val="clear" w:color="auto" w:fill="auto"/>
            <w:vAlign w:val="center"/>
          </w:tcPr>
          <w:p w14:paraId="1A29CB39" w14:textId="7E72B5AA" w:rsidR="00395DBA" w:rsidRPr="00A42DFA" w:rsidRDefault="00395DBA" w:rsidP="00395DBA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  <w:r w:rsidRPr="00A42DFA">
              <w:rPr>
                <w:rFonts w:ascii="Verdana" w:hAnsi="Verdana" w:cs="Arial"/>
                <w:color w:val="000000" w:themeColor="text1"/>
              </w:rPr>
              <w:lastRenderedPageBreak/>
              <w:t xml:space="preserve">Załącznik nr 1 </w:t>
            </w:r>
          </w:p>
        </w:tc>
        <w:tc>
          <w:tcPr>
            <w:tcW w:w="6778" w:type="dxa"/>
            <w:shd w:val="clear" w:color="auto" w:fill="auto"/>
          </w:tcPr>
          <w:p w14:paraId="5065FEC1" w14:textId="11B02948" w:rsidR="00395DBA" w:rsidRPr="00A42DFA" w:rsidRDefault="00395DBA" w:rsidP="00395DBA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Formularz ofertowy</w:t>
            </w:r>
          </w:p>
        </w:tc>
      </w:tr>
      <w:tr w:rsidR="00395DBA" w:rsidRPr="00A42DFA" w14:paraId="5B1F45DB" w14:textId="77777777" w:rsidTr="00EC6B9C">
        <w:trPr>
          <w:trHeight w:val="284"/>
          <w:jc w:val="center"/>
        </w:trPr>
        <w:tc>
          <w:tcPr>
            <w:tcW w:w="2294" w:type="dxa"/>
            <w:shd w:val="clear" w:color="auto" w:fill="auto"/>
          </w:tcPr>
          <w:p w14:paraId="32EA548B" w14:textId="77777777" w:rsidR="00395DBA" w:rsidRDefault="00395DBA" w:rsidP="00395DBA">
            <w:pPr>
              <w:spacing w:after="0"/>
              <w:rPr>
                <w:rFonts w:ascii="Verdana" w:hAnsi="Verdana" w:cs="Arial"/>
                <w:color w:val="000000" w:themeColor="text1"/>
              </w:rPr>
            </w:pPr>
            <w:r w:rsidRPr="00A42DFA">
              <w:rPr>
                <w:rFonts w:ascii="Verdana" w:hAnsi="Verdana" w:cs="Arial"/>
                <w:color w:val="000000" w:themeColor="text1"/>
              </w:rPr>
              <w:t xml:space="preserve">Załącznik nr </w:t>
            </w:r>
            <w:r>
              <w:rPr>
                <w:rFonts w:ascii="Verdana" w:hAnsi="Verdana" w:cs="Arial"/>
                <w:color w:val="000000" w:themeColor="text1"/>
              </w:rPr>
              <w:t>2</w:t>
            </w:r>
          </w:p>
          <w:p w14:paraId="691D7261" w14:textId="62BA2811" w:rsidR="002F7241" w:rsidRPr="002F7241" w:rsidRDefault="002F7241" w:rsidP="002F7241">
            <w:pPr>
              <w:rPr>
                <w:rFonts w:ascii="Verdana" w:hAnsi="Verdana" w:cs="Arial"/>
              </w:rPr>
            </w:pPr>
            <w:r w:rsidRPr="00A42DFA">
              <w:rPr>
                <w:rFonts w:ascii="Verdana" w:hAnsi="Verdana" w:cs="Arial"/>
                <w:color w:val="000000" w:themeColor="text1"/>
              </w:rPr>
              <w:t xml:space="preserve">Załącznik nr </w:t>
            </w:r>
            <w:r>
              <w:rPr>
                <w:rFonts w:ascii="Verdana" w:hAnsi="Verdana" w:cs="Arial"/>
                <w:color w:val="000000" w:themeColor="text1"/>
              </w:rPr>
              <w:t>3</w:t>
            </w:r>
          </w:p>
        </w:tc>
        <w:tc>
          <w:tcPr>
            <w:tcW w:w="6778" w:type="dxa"/>
            <w:shd w:val="clear" w:color="auto" w:fill="auto"/>
          </w:tcPr>
          <w:p w14:paraId="149D7A3A" w14:textId="11DC14D5" w:rsidR="002F7241" w:rsidRDefault="002F7241" w:rsidP="00395DBA">
            <w:pPr>
              <w:spacing w:after="0"/>
              <w:rPr>
                <w:rFonts w:ascii="Verdana" w:hAnsi="Verdana" w:cs="Arial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>Wykaz doświadczenia</w:t>
            </w:r>
          </w:p>
          <w:p w14:paraId="29B9E1FC" w14:textId="7A01FF9A" w:rsidR="00395DBA" w:rsidRPr="00424C24" w:rsidRDefault="00395DBA" w:rsidP="00395DBA">
            <w:pPr>
              <w:spacing w:after="0"/>
              <w:rPr>
                <w:rFonts w:ascii="Verdana" w:hAnsi="Verdana" w:cs="Arial"/>
                <w:color w:val="000000" w:themeColor="text1"/>
              </w:rPr>
            </w:pPr>
            <w:r w:rsidRPr="00424C24">
              <w:rPr>
                <w:rFonts w:ascii="Verdana" w:hAnsi="Verdana" w:cs="Arial"/>
                <w:color w:val="000000" w:themeColor="text1"/>
              </w:rPr>
              <w:t xml:space="preserve">Oświadczenie o spełnianiu warunków udziału </w:t>
            </w:r>
            <w:r w:rsidR="00051F8D">
              <w:rPr>
                <w:rFonts w:ascii="Verdana" w:hAnsi="Verdana" w:cs="Arial"/>
                <w:color w:val="000000" w:themeColor="text1"/>
              </w:rPr>
              <w:br/>
            </w:r>
            <w:r w:rsidRPr="00424C24">
              <w:rPr>
                <w:rFonts w:ascii="Verdana" w:hAnsi="Verdana" w:cs="Arial"/>
                <w:color w:val="000000" w:themeColor="text1"/>
              </w:rPr>
              <w:t>w postępowaniu</w:t>
            </w:r>
          </w:p>
        </w:tc>
      </w:tr>
      <w:tr w:rsidR="00395DBA" w:rsidRPr="00A42DFA" w14:paraId="38527FFA" w14:textId="77777777" w:rsidTr="00EC6B9C">
        <w:trPr>
          <w:trHeight w:val="284"/>
          <w:jc w:val="center"/>
        </w:trPr>
        <w:tc>
          <w:tcPr>
            <w:tcW w:w="2294" w:type="dxa"/>
            <w:shd w:val="clear" w:color="auto" w:fill="auto"/>
          </w:tcPr>
          <w:p w14:paraId="59C7BD12" w14:textId="1E44BF5C" w:rsidR="00395DBA" w:rsidRPr="003C336B" w:rsidRDefault="002F7241" w:rsidP="00395DBA">
            <w:pPr>
              <w:spacing w:after="0"/>
              <w:rPr>
                <w:rFonts w:ascii="Verdana" w:hAnsi="Verdana" w:cs="Arial"/>
                <w:color w:val="FF0000"/>
              </w:rPr>
            </w:pPr>
            <w:r w:rsidRPr="00A42DFA">
              <w:rPr>
                <w:rFonts w:ascii="Verdana" w:hAnsi="Verdana" w:cs="Arial"/>
                <w:color w:val="000000" w:themeColor="text1"/>
              </w:rPr>
              <w:t xml:space="preserve">Załącznik nr </w:t>
            </w:r>
            <w:r>
              <w:rPr>
                <w:rFonts w:ascii="Verdana" w:hAnsi="Verdana" w:cs="Arial"/>
                <w:color w:val="000000" w:themeColor="text1"/>
              </w:rPr>
              <w:t>4</w:t>
            </w:r>
          </w:p>
        </w:tc>
        <w:tc>
          <w:tcPr>
            <w:tcW w:w="6778" w:type="dxa"/>
            <w:shd w:val="clear" w:color="auto" w:fill="auto"/>
          </w:tcPr>
          <w:p w14:paraId="5EAD4590" w14:textId="7A613C10" w:rsidR="00395DBA" w:rsidRPr="003C336B" w:rsidRDefault="00395DBA" w:rsidP="00395DBA">
            <w:pPr>
              <w:spacing w:after="0"/>
              <w:rPr>
                <w:rFonts w:ascii="Verdana" w:hAnsi="Verdana" w:cs="Arial"/>
                <w:color w:val="FF0000"/>
              </w:rPr>
            </w:pPr>
            <w:r w:rsidRPr="00A42DFA">
              <w:rPr>
                <w:rFonts w:ascii="Verdana" w:hAnsi="Verdana" w:cs="Arial"/>
                <w:color w:val="000000" w:themeColor="text1"/>
              </w:rPr>
              <w:t>Oświadczenie o niepodleganiu wykluczeniu z postępowania</w:t>
            </w:r>
          </w:p>
        </w:tc>
      </w:tr>
      <w:tr w:rsidR="00395DBA" w:rsidRPr="00A42DFA" w14:paraId="00365590" w14:textId="77777777" w:rsidTr="00EC6B9C">
        <w:trPr>
          <w:trHeight w:val="284"/>
          <w:jc w:val="center"/>
        </w:trPr>
        <w:tc>
          <w:tcPr>
            <w:tcW w:w="2294" w:type="dxa"/>
            <w:shd w:val="clear" w:color="auto" w:fill="auto"/>
          </w:tcPr>
          <w:p w14:paraId="7D0D558E" w14:textId="0664A29E" w:rsidR="00395DBA" w:rsidRPr="003C336B" w:rsidRDefault="002F7241" w:rsidP="00395DBA">
            <w:pPr>
              <w:spacing w:after="0"/>
              <w:rPr>
                <w:rFonts w:ascii="Verdana" w:hAnsi="Verdana" w:cs="Arial"/>
                <w:color w:val="FF0000"/>
              </w:rPr>
            </w:pPr>
            <w:r w:rsidRPr="00A42DFA">
              <w:rPr>
                <w:rFonts w:ascii="Verdana" w:hAnsi="Verdana" w:cs="Arial"/>
                <w:color w:val="000000" w:themeColor="text1"/>
              </w:rPr>
              <w:t xml:space="preserve">Załącznik nr </w:t>
            </w:r>
            <w:r>
              <w:rPr>
                <w:rFonts w:ascii="Verdana" w:hAnsi="Verdana" w:cs="Arial"/>
                <w:color w:val="000000" w:themeColor="text1"/>
              </w:rPr>
              <w:t>5</w:t>
            </w:r>
          </w:p>
        </w:tc>
        <w:tc>
          <w:tcPr>
            <w:tcW w:w="6778" w:type="dxa"/>
            <w:shd w:val="clear" w:color="auto" w:fill="auto"/>
          </w:tcPr>
          <w:p w14:paraId="03982E56" w14:textId="5C84942A" w:rsidR="00395DBA" w:rsidRPr="003C336B" w:rsidRDefault="00395DBA" w:rsidP="00395DBA">
            <w:pPr>
              <w:spacing w:after="0"/>
              <w:rPr>
                <w:rFonts w:ascii="Verdana" w:hAnsi="Verdana" w:cs="Arial"/>
                <w:color w:val="FF0000"/>
              </w:rPr>
            </w:pPr>
            <w:r w:rsidRPr="00A42DFA">
              <w:rPr>
                <w:rFonts w:ascii="Verdana" w:hAnsi="Verdana" w:cs="Arial"/>
                <w:color w:val="000000" w:themeColor="text1"/>
              </w:rPr>
              <w:t xml:space="preserve">Oświadczenie o niezgłaszaniu roszczeń </w:t>
            </w:r>
          </w:p>
        </w:tc>
      </w:tr>
      <w:tr w:rsidR="00395DBA" w:rsidRPr="00A42DFA" w14:paraId="288CA198" w14:textId="77777777" w:rsidTr="00395DBA">
        <w:trPr>
          <w:trHeight w:val="284"/>
          <w:jc w:val="center"/>
        </w:trPr>
        <w:tc>
          <w:tcPr>
            <w:tcW w:w="2294" w:type="dxa"/>
            <w:shd w:val="clear" w:color="auto" w:fill="auto"/>
          </w:tcPr>
          <w:p w14:paraId="50046B6B" w14:textId="6BC8D3C4" w:rsidR="00395DBA" w:rsidRPr="00A42DFA" w:rsidRDefault="002F7241" w:rsidP="00395DBA">
            <w:pPr>
              <w:spacing w:after="0"/>
              <w:rPr>
                <w:rFonts w:ascii="Verdana" w:hAnsi="Verdana" w:cs="Arial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 xml:space="preserve">Załącznik nr </w:t>
            </w:r>
            <w:r w:rsidR="00E90EF2">
              <w:rPr>
                <w:rFonts w:ascii="Verdana" w:hAnsi="Verdana" w:cs="Arial"/>
                <w:color w:val="000000" w:themeColor="text1"/>
              </w:rPr>
              <w:t>6</w:t>
            </w:r>
          </w:p>
        </w:tc>
        <w:tc>
          <w:tcPr>
            <w:tcW w:w="6778" w:type="dxa"/>
            <w:shd w:val="clear" w:color="auto" w:fill="auto"/>
          </w:tcPr>
          <w:p w14:paraId="5499BA4B" w14:textId="01F372DC" w:rsidR="00395DBA" w:rsidRPr="00A42DFA" w:rsidRDefault="00395DBA" w:rsidP="00395DBA">
            <w:pPr>
              <w:spacing w:after="0"/>
              <w:rPr>
                <w:rFonts w:ascii="Verdana" w:hAnsi="Verdana" w:cs="Arial"/>
                <w:color w:val="000000" w:themeColor="text1"/>
              </w:rPr>
            </w:pPr>
            <w:r w:rsidRPr="00A42DFA">
              <w:rPr>
                <w:rFonts w:ascii="Verdana" w:hAnsi="Verdana" w:cs="Arial"/>
                <w:color w:val="000000" w:themeColor="text1"/>
              </w:rPr>
              <w:t xml:space="preserve">Opis przedmiotu </w:t>
            </w:r>
            <w:r w:rsidR="00E708F4">
              <w:rPr>
                <w:rFonts w:ascii="Verdana" w:hAnsi="Verdana" w:cs="Arial"/>
                <w:color w:val="000000" w:themeColor="text1"/>
              </w:rPr>
              <w:t>z</w:t>
            </w:r>
            <w:r w:rsidRPr="00A42DFA">
              <w:rPr>
                <w:rFonts w:ascii="Verdana" w:hAnsi="Verdana" w:cs="Arial"/>
                <w:color w:val="000000" w:themeColor="text1"/>
              </w:rPr>
              <w:t>akupu</w:t>
            </w:r>
          </w:p>
        </w:tc>
      </w:tr>
      <w:tr w:rsidR="00395DBA" w:rsidRPr="00A42DFA" w14:paraId="205864C1" w14:textId="77777777" w:rsidTr="00395DBA">
        <w:trPr>
          <w:trHeight w:val="284"/>
          <w:jc w:val="center"/>
        </w:trPr>
        <w:tc>
          <w:tcPr>
            <w:tcW w:w="2294" w:type="dxa"/>
            <w:shd w:val="clear" w:color="auto" w:fill="auto"/>
          </w:tcPr>
          <w:p w14:paraId="21A9A572" w14:textId="77777777" w:rsidR="00395DBA" w:rsidRDefault="002F7241" w:rsidP="00395DBA">
            <w:pPr>
              <w:spacing w:after="0"/>
              <w:rPr>
                <w:rFonts w:ascii="Verdana" w:hAnsi="Verdana" w:cs="Arial"/>
                <w:color w:val="000000" w:themeColor="text1"/>
              </w:rPr>
            </w:pPr>
            <w:r w:rsidRPr="003A59F9">
              <w:rPr>
                <w:rFonts w:ascii="Verdana" w:hAnsi="Verdana" w:cs="Arial"/>
                <w:color w:val="000000" w:themeColor="text1"/>
              </w:rPr>
              <w:t>Załącznik nr 7</w:t>
            </w:r>
          </w:p>
          <w:p w14:paraId="1F2DC5D4" w14:textId="77777777" w:rsidR="00051F8D" w:rsidRDefault="00051F8D" w:rsidP="00395DBA">
            <w:pPr>
              <w:spacing w:after="0"/>
              <w:rPr>
                <w:rFonts w:ascii="Verdana" w:hAnsi="Verdana" w:cs="Arial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>Załącznik nr 8</w:t>
            </w:r>
          </w:p>
          <w:p w14:paraId="36200F99" w14:textId="467A18F2" w:rsidR="00B00EF6" w:rsidRPr="00A42DFA" w:rsidRDefault="00B00EF6" w:rsidP="00395DBA">
            <w:pPr>
              <w:spacing w:after="0"/>
              <w:rPr>
                <w:rFonts w:ascii="Verdana" w:hAnsi="Verdana" w:cs="Arial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>Załącznik nr 9</w:t>
            </w:r>
          </w:p>
        </w:tc>
        <w:tc>
          <w:tcPr>
            <w:tcW w:w="6778" w:type="dxa"/>
            <w:shd w:val="clear" w:color="auto" w:fill="auto"/>
          </w:tcPr>
          <w:p w14:paraId="59335061" w14:textId="77777777" w:rsidR="003A59F9" w:rsidRDefault="00395DBA" w:rsidP="00395DBA">
            <w:pPr>
              <w:spacing w:after="0"/>
              <w:rPr>
                <w:rFonts w:ascii="Verdana" w:hAnsi="Verdana" w:cs="Arial"/>
                <w:color w:val="000000" w:themeColor="text1"/>
              </w:rPr>
            </w:pPr>
            <w:r w:rsidRPr="00A42DFA">
              <w:rPr>
                <w:rFonts w:ascii="Verdana" w:hAnsi="Verdana" w:cs="Arial"/>
                <w:color w:val="000000" w:themeColor="text1"/>
              </w:rPr>
              <w:t>Oświadczenie o zachowaniu  poufności</w:t>
            </w:r>
          </w:p>
          <w:p w14:paraId="2857199D" w14:textId="77777777" w:rsidR="00051F8D" w:rsidRDefault="00051F8D" w:rsidP="00395DBA">
            <w:pPr>
              <w:spacing w:after="0"/>
              <w:rPr>
                <w:rFonts w:ascii="Verdana" w:hAnsi="Verdana" w:cs="Arial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>Oświadczenie o przeprowadzeniu wizji lokalnej</w:t>
            </w:r>
          </w:p>
          <w:p w14:paraId="07033016" w14:textId="19765774" w:rsidR="00B00EF6" w:rsidRPr="00A42DFA" w:rsidRDefault="00B00EF6" w:rsidP="00395DBA">
            <w:pPr>
              <w:spacing w:after="0"/>
              <w:rPr>
                <w:rFonts w:ascii="Verdana" w:hAnsi="Verdana" w:cs="Arial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>Projekt umowy</w:t>
            </w:r>
          </w:p>
        </w:tc>
      </w:tr>
      <w:tr w:rsidR="00E708F4" w:rsidRPr="00A42DFA" w14:paraId="0EC1C811" w14:textId="77777777" w:rsidTr="00395DBA">
        <w:trPr>
          <w:trHeight w:val="284"/>
          <w:jc w:val="center"/>
        </w:trPr>
        <w:tc>
          <w:tcPr>
            <w:tcW w:w="2294" w:type="dxa"/>
            <w:shd w:val="clear" w:color="auto" w:fill="auto"/>
          </w:tcPr>
          <w:p w14:paraId="061F61DA" w14:textId="46D87254" w:rsidR="00E708F4" w:rsidRPr="003A59F9" w:rsidRDefault="00E708F4" w:rsidP="00395DBA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6778" w:type="dxa"/>
            <w:shd w:val="clear" w:color="auto" w:fill="auto"/>
          </w:tcPr>
          <w:p w14:paraId="7CF99B25" w14:textId="6A6F31DA" w:rsidR="00E708F4" w:rsidRPr="00A42DFA" w:rsidRDefault="00E708F4" w:rsidP="00395DBA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3A59F9" w:rsidRPr="00A42DFA" w14:paraId="673AB7E6" w14:textId="77777777" w:rsidTr="00395DBA">
        <w:trPr>
          <w:trHeight w:val="284"/>
          <w:jc w:val="center"/>
        </w:trPr>
        <w:tc>
          <w:tcPr>
            <w:tcW w:w="2294" w:type="dxa"/>
            <w:shd w:val="clear" w:color="auto" w:fill="auto"/>
          </w:tcPr>
          <w:p w14:paraId="1A639ADB" w14:textId="12E5416C" w:rsidR="003A59F9" w:rsidRPr="00A42DFA" w:rsidRDefault="003A59F9" w:rsidP="00395DBA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6778" w:type="dxa"/>
            <w:shd w:val="clear" w:color="auto" w:fill="auto"/>
          </w:tcPr>
          <w:p w14:paraId="7A3891B5" w14:textId="738A1219" w:rsidR="003A59F9" w:rsidRPr="00A42DFA" w:rsidRDefault="003A59F9" w:rsidP="00395DBA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</w:tr>
      <w:tr w:rsidR="00395DBA" w:rsidRPr="00A42DFA" w14:paraId="37445C19" w14:textId="77777777" w:rsidTr="00395DBA">
        <w:trPr>
          <w:trHeight w:val="284"/>
          <w:jc w:val="center"/>
        </w:trPr>
        <w:tc>
          <w:tcPr>
            <w:tcW w:w="2294" w:type="dxa"/>
            <w:shd w:val="clear" w:color="auto" w:fill="auto"/>
          </w:tcPr>
          <w:p w14:paraId="7A1E12C2" w14:textId="5634BAA8" w:rsidR="00395DBA" w:rsidRPr="00A42DFA" w:rsidRDefault="00395DBA" w:rsidP="00395DBA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6778" w:type="dxa"/>
            <w:shd w:val="clear" w:color="auto" w:fill="auto"/>
          </w:tcPr>
          <w:p w14:paraId="6EC283BA" w14:textId="03AB1AED" w:rsidR="00395DBA" w:rsidRPr="00A42DFA" w:rsidRDefault="00395DBA" w:rsidP="00395DBA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</w:tr>
    </w:tbl>
    <w:p w14:paraId="72B3DFEE" w14:textId="41CA9D4C" w:rsidR="00A863D0" w:rsidRPr="00A64656" w:rsidRDefault="00A863D0" w:rsidP="007400AB">
      <w:pPr>
        <w:rPr>
          <w:rFonts w:ascii="Verdana" w:hAnsi="Verdana"/>
        </w:rPr>
      </w:pPr>
    </w:p>
    <w:sectPr w:rsidR="00A863D0" w:rsidRPr="00A64656" w:rsidSect="002E3CE8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75729" w14:textId="77777777" w:rsidR="00267C32" w:rsidRDefault="00267C32" w:rsidP="006B0ADB">
      <w:pPr>
        <w:spacing w:after="0" w:line="240" w:lineRule="auto"/>
      </w:pPr>
      <w:r>
        <w:separator/>
      </w:r>
    </w:p>
  </w:endnote>
  <w:endnote w:type="continuationSeparator" w:id="0">
    <w:p w14:paraId="55277811" w14:textId="77777777" w:rsidR="00267C32" w:rsidRDefault="00267C32" w:rsidP="006B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 SemiExt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252373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E73803" w14:textId="55A25CFE" w:rsidR="00ED023C" w:rsidRPr="00051F8D" w:rsidRDefault="00ED023C">
        <w:pPr>
          <w:pStyle w:val="Stopka"/>
          <w:jc w:val="right"/>
          <w:rPr>
            <w:sz w:val="16"/>
            <w:szCs w:val="16"/>
          </w:rPr>
        </w:pPr>
        <w:r w:rsidRPr="00051F8D">
          <w:rPr>
            <w:sz w:val="16"/>
            <w:szCs w:val="16"/>
          </w:rPr>
          <w:fldChar w:fldCharType="begin"/>
        </w:r>
        <w:r w:rsidRPr="00051F8D">
          <w:rPr>
            <w:sz w:val="16"/>
            <w:szCs w:val="16"/>
          </w:rPr>
          <w:instrText>PAGE   \* MERGEFORMAT</w:instrText>
        </w:r>
        <w:r w:rsidRPr="00051F8D">
          <w:rPr>
            <w:sz w:val="16"/>
            <w:szCs w:val="16"/>
          </w:rPr>
          <w:fldChar w:fldCharType="separate"/>
        </w:r>
        <w:r w:rsidR="00251404" w:rsidRPr="00051F8D">
          <w:rPr>
            <w:noProof/>
            <w:sz w:val="16"/>
            <w:szCs w:val="16"/>
          </w:rPr>
          <w:t>4</w:t>
        </w:r>
        <w:r w:rsidRPr="00051F8D">
          <w:rPr>
            <w:sz w:val="16"/>
            <w:szCs w:val="16"/>
          </w:rPr>
          <w:fldChar w:fldCharType="end"/>
        </w:r>
      </w:p>
    </w:sdtContent>
  </w:sdt>
  <w:p w14:paraId="621500BA" w14:textId="77777777" w:rsidR="00ED023C" w:rsidRDefault="00ED0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C7EB1" w14:textId="77777777" w:rsidR="00267C32" w:rsidRDefault="00267C32" w:rsidP="006B0ADB">
      <w:pPr>
        <w:spacing w:after="0" w:line="240" w:lineRule="auto"/>
      </w:pPr>
      <w:r>
        <w:separator/>
      </w:r>
    </w:p>
  </w:footnote>
  <w:footnote w:type="continuationSeparator" w:id="0">
    <w:p w14:paraId="5C59643C" w14:textId="77777777" w:rsidR="00267C32" w:rsidRDefault="00267C32" w:rsidP="006B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D329A" w14:textId="0314D2DF" w:rsidR="00A557ED" w:rsidRPr="002E3CE8" w:rsidRDefault="00A42DFA" w:rsidP="002E3CE8">
    <w:pPr>
      <w:pStyle w:val="Nagwek"/>
    </w:pPr>
    <w:r w:rsidRPr="002E3CE8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E8FD3" w14:textId="6387473F" w:rsidR="002E3CE8" w:rsidRPr="00A42DFA" w:rsidRDefault="002E3CE8" w:rsidP="00A64656">
    <w:pPr>
      <w:pStyle w:val="Nagwek"/>
      <w:rPr>
        <w:rFonts w:ascii="Verdana" w:hAnsi="Verdana"/>
        <w:color w:val="808080" w:themeColor="background1" w:themeShade="80"/>
        <w:sz w:val="18"/>
        <w:szCs w:val="18"/>
      </w:rPr>
    </w:pPr>
    <w:r w:rsidRPr="003863CA">
      <w:rPr>
        <w:noProof/>
        <w:color w:val="808080" w:themeColor="background1" w:themeShade="80"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7105DB4" wp14:editId="29E7AA3E">
          <wp:simplePos x="0" y="0"/>
          <wp:positionH relativeFrom="margin">
            <wp:posOffset>4409955</wp:posOffset>
          </wp:positionH>
          <wp:positionV relativeFrom="paragraph">
            <wp:posOffset>-104807</wp:posOffset>
          </wp:positionV>
          <wp:extent cx="1240155" cy="32575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325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2D57AD" w14:textId="77777777" w:rsidR="002E3CE8" w:rsidRDefault="002E3C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01E"/>
    <w:multiLevelType w:val="hybridMultilevel"/>
    <w:tmpl w:val="BE52C594"/>
    <w:lvl w:ilvl="0" w:tplc="FB0EF93A">
      <w:start w:val="1"/>
      <w:numFmt w:val="upperLetter"/>
      <w:lvlText w:val="%1)"/>
      <w:lvlJc w:val="left"/>
      <w:pPr>
        <w:ind w:left="1068" w:hanging="360"/>
      </w:pPr>
      <w:rPr>
        <w:rFonts w:ascii="Verdana" w:hAnsi="Verdana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3D70E8"/>
    <w:multiLevelType w:val="multilevel"/>
    <w:tmpl w:val="1B4CA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Opisprocesu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B70C94"/>
    <w:multiLevelType w:val="multilevel"/>
    <w:tmpl w:val="77AED95A"/>
    <w:lvl w:ilvl="0">
      <w:start w:val="33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597" w:hanging="88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92" w:hanging="2520"/>
      </w:pPr>
      <w:rPr>
        <w:rFonts w:hint="default"/>
      </w:rPr>
    </w:lvl>
  </w:abstractNum>
  <w:abstractNum w:abstractNumId="3" w15:restartNumberingAfterBreak="0">
    <w:nsid w:val="24A21B10"/>
    <w:multiLevelType w:val="multilevel"/>
    <w:tmpl w:val="8BDE2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708" w:hanging="424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934" w:hanging="1224"/>
      </w:pPr>
      <w:rPr>
        <w:rFonts w:ascii="Verdana" w:hAnsi="Verdana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39122A"/>
    <w:multiLevelType w:val="multilevel"/>
    <w:tmpl w:val="C3B80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1CE5FD7"/>
    <w:multiLevelType w:val="hybridMultilevel"/>
    <w:tmpl w:val="54665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A0C41"/>
    <w:multiLevelType w:val="multilevel"/>
    <w:tmpl w:val="47B4338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center"/>
      <w:pPr>
        <w:ind w:left="708" w:hanging="42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34" w:hanging="122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B554B1"/>
    <w:multiLevelType w:val="multilevel"/>
    <w:tmpl w:val="47B4338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center"/>
      <w:pPr>
        <w:ind w:left="708" w:hanging="42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34" w:hanging="122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D1232AE"/>
    <w:multiLevelType w:val="hybridMultilevel"/>
    <w:tmpl w:val="6298DC8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7765266">
    <w:abstractNumId w:val="3"/>
  </w:num>
  <w:num w:numId="2" w16cid:durableId="589050894">
    <w:abstractNumId w:val="7"/>
  </w:num>
  <w:num w:numId="3" w16cid:durableId="1429305825">
    <w:abstractNumId w:val="6"/>
  </w:num>
  <w:num w:numId="4" w16cid:durableId="971599810">
    <w:abstractNumId w:val="8"/>
  </w:num>
  <w:num w:numId="5" w16cid:durableId="29844264">
    <w:abstractNumId w:val="1"/>
  </w:num>
  <w:num w:numId="6" w16cid:durableId="1447041463">
    <w:abstractNumId w:val="4"/>
  </w:num>
  <w:num w:numId="7" w16cid:durableId="1259214657">
    <w:abstractNumId w:val="0"/>
  </w:num>
  <w:num w:numId="8" w16cid:durableId="2049451198">
    <w:abstractNumId w:val="5"/>
  </w:num>
  <w:num w:numId="9" w16cid:durableId="1981111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DB"/>
    <w:rsid w:val="000372D9"/>
    <w:rsid w:val="00051F8D"/>
    <w:rsid w:val="000955F1"/>
    <w:rsid w:val="000B209F"/>
    <w:rsid w:val="000B4E65"/>
    <w:rsid w:val="000E0AED"/>
    <w:rsid w:val="000F6132"/>
    <w:rsid w:val="00126CF8"/>
    <w:rsid w:val="00140116"/>
    <w:rsid w:val="00152371"/>
    <w:rsid w:val="001855E6"/>
    <w:rsid w:val="0019412A"/>
    <w:rsid w:val="00195D4F"/>
    <w:rsid w:val="001C49EC"/>
    <w:rsid w:val="001D0FE2"/>
    <w:rsid w:val="001D13D3"/>
    <w:rsid w:val="00200CCF"/>
    <w:rsid w:val="002075B7"/>
    <w:rsid w:val="002076A7"/>
    <w:rsid w:val="00236913"/>
    <w:rsid w:val="00251404"/>
    <w:rsid w:val="0025534B"/>
    <w:rsid w:val="00267C32"/>
    <w:rsid w:val="0028754E"/>
    <w:rsid w:val="00293ED3"/>
    <w:rsid w:val="002B5B8E"/>
    <w:rsid w:val="002B6E90"/>
    <w:rsid w:val="002C305E"/>
    <w:rsid w:val="002E3CE8"/>
    <w:rsid w:val="002F09A4"/>
    <w:rsid w:val="002F7241"/>
    <w:rsid w:val="003023F3"/>
    <w:rsid w:val="00306E64"/>
    <w:rsid w:val="00324E2C"/>
    <w:rsid w:val="0033055D"/>
    <w:rsid w:val="003355C9"/>
    <w:rsid w:val="003369A2"/>
    <w:rsid w:val="00353740"/>
    <w:rsid w:val="00360AFB"/>
    <w:rsid w:val="00362CD7"/>
    <w:rsid w:val="00374930"/>
    <w:rsid w:val="00377A4A"/>
    <w:rsid w:val="00395DBA"/>
    <w:rsid w:val="003A19CE"/>
    <w:rsid w:val="003A59F9"/>
    <w:rsid w:val="003C336B"/>
    <w:rsid w:val="003D2E82"/>
    <w:rsid w:val="003E0BAB"/>
    <w:rsid w:val="003E58BD"/>
    <w:rsid w:val="004000B0"/>
    <w:rsid w:val="00404C4A"/>
    <w:rsid w:val="00404CF4"/>
    <w:rsid w:val="00414461"/>
    <w:rsid w:val="00424C24"/>
    <w:rsid w:val="0043487C"/>
    <w:rsid w:val="00442A45"/>
    <w:rsid w:val="004565E3"/>
    <w:rsid w:val="00470C22"/>
    <w:rsid w:val="004862AD"/>
    <w:rsid w:val="004864A7"/>
    <w:rsid w:val="004972F9"/>
    <w:rsid w:val="004F215D"/>
    <w:rsid w:val="004F2EB7"/>
    <w:rsid w:val="004F6133"/>
    <w:rsid w:val="005005ED"/>
    <w:rsid w:val="00527F67"/>
    <w:rsid w:val="005426D6"/>
    <w:rsid w:val="00547CF3"/>
    <w:rsid w:val="00550F54"/>
    <w:rsid w:val="00561584"/>
    <w:rsid w:val="00566D7E"/>
    <w:rsid w:val="00567438"/>
    <w:rsid w:val="00573A38"/>
    <w:rsid w:val="005B6AE2"/>
    <w:rsid w:val="005F1FC9"/>
    <w:rsid w:val="006063AD"/>
    <w:rsid w:val="006328F0"/>
    <w:rsid w:val="00635C89"/>
    <w:rsid w:val="00636FC8"/>
    <w:rsid w:val="006379B1"/>
    <w:rsid w:val="00650F6F"/>
    <w:rsid w:val="00653602"/>
    <w:rsid w:val="00654B39"/>
    <w:rsid w:val="006706D2"/>
    <w:rsid w:val="00690F79"/>
    <w:rsid w:val="006B0ADB"/>
    <w:rsid w:val="006B363A"/>
    <w:rsid w:val="006C4176"/>
    <w:rsid w:val="006D32D4"/>
    <w:rsid w:val="006E2842"/>
    <w:rsid w:val="006F2F9B"/>
    <w:rsid w:val="006F575A"/>
    <w:rsid w:val="00730C48"/>
    <w:rsid w:val="007400AB"/>
    <w:rsid w:val="0075119B"/>
    <w:rsid w:val="00785CF7"/>
    <w:rsid w:val="00787285"/>
    <w:rsid w:val="0079213D"/>
    <w:rsid w:val="007976A2"/>
    <w:rsid w:val="007A1646"/>
    <w:rsid w:val="007C2F24"/>
    <w:rsid w:val="007E16D6"/>
    <w:rsid w:val="007F2ECC"/>
    <w:rsid w:val="007F7221"/>
    <w:rsid w:val="00805955"/>
    <w:rsid w:val="00814CB1"/>
    <w:rsid w:val="00817351"/>
    <w:rsid w:val="0082501B"/>
    <w:rsid w:val="0086264B"/>
    <w:rsid w:val="00871259"/>
    <w:rsid w:val="00873BC6"/>
    <w:rsid w:val="00893722"/>
    <w:rsid w:val="008B69AB"/>
    <w:rsid w:val="008C34E0"/>
    <w:rsid w:val="008D779B"/>
    <w:rsid w:val="008E4DE5"/>
    <w:rsid w:val="008F05B1"/>
    <w:rsid w:val="008F445E"/>
    <w:rsid w:val="0090613D"/>
    <w:rsid w:val="00914580"/>
    <w:rsid w:val="0092244F"/>
    <w:rsid w:val="009241AD"/>
    <w:rsid w:val="0094584B"/>
    <w:rsid w:val="00961C7A"/>
    <w:rsid w:val="00966B76"/>
    <w:rsid w:val="00973710"/>
    <w:rsid w:val="009A007A"/>
    <w:rsid w:val="009B7718"/>
    <w:rsid w:val="009C021D"/>
    <w:rsid w:val="009F42D1"/>
    <w:rsid w:val="00A171EC"/>
    <w:rsid w:val="00A23EEC"/>
    <w:rsid w:val="00A42DFA"/>
    <w:rsid w:val="00A500FD"/>
    <w:rsid w:val="00A50607"/>
    <w:rsid w:val="00A557ED"/>
    <w:rsid w:val="00A645A8"/>
    <w:rsid w:val="00A64656"/>
    <w:rsid w:val="00A66D2B"/>
    <w:rsid w:val="00A73103"/>
    <w:rsid w:val="00A8542E"/>
    <w:rsid w:val="00A855E9"/>
    <w:rsid w:val="00A863D0"/>
    <w:rsid w:val="00A90346"/>
    <w:rsid w:val="00A943C8"/>
    <w:rsid w:val="00A96688"/>
    <w:rsid w:val="00AB7AA9"/>
    <w:rsid w:val="00AC0BF9"/>
    <w:rsid w:val="00AD09FC"/>
    <w:rsid w:val="00AD628B"/>
    <w:rsid w:val="00AE2002"/>
    <w:rsid w:val="00AE25C0"/>
    <w:rsid w:val="00AE64D0"/>
    <w:rsid w:val="00B00EF6"/>
    <w:rsid w:val="00B04B96"/>
    <w:rsid w:val="00B13A85"/>
    <w:rsid w:val="00B31E4D"/>
    <w:rsid w:val="00B5602F"/>
    <w:rsid w:val="00B638BC"/>
    <w:rsid w:val="00B657A4"/>
    <w:rsid w:val="00B67A68"/>
    <w:rsid w:val="00B70931"/>
    <w:rsid w:val="00BA3384"/>
    <w:rsid w:val="00BB2E47"/>
    <w:rsid w:val="00BB3077"/>
    <w:rsid w:val="00BC5C45"/>
    <w:rsid w:val="00BD3A13"/>
    <w:rsid w:val="00BF493D"/>
    <w:rsid w:val="00C07E4E"/>
    <w:rsid w:val="00C10A01"/>
    <w:rsid w:val="00C4001A"/>
    <w:rsid w:val="00C53C79"/>
    <w:rsid w:val="00C75A8E"/>
    <w:rsid w:val="00C77D8A"/>
    <w:rsid w:val="00C92A6F"/>
    <w:rsid w:val="00CA2C2E"/>
    <w:rsid w:val="00CD299E"/>
    <w:rsid w:val="00CE3192"/>
    <w:rsid w:val="00CF4FB6"/>
    <w:rsid w:val="00D0015C"/>
    <w:rsid w:val="00D16291"/>
    <w:rsid w:val="00D45EE0"/>
    <w:rsid w:val="00D554F9"/>
    <w:rsid w:val="00D55594"/>
    <w:rsid w:val="00D60837"/>
    <w:rsid w:val="00D6383A"/>
    <w:rsid w:val="00D6654E"/>
    <w:rsid w:val="00D67E36"/>
    <w:rsid w:val="00D816A0"/>
    <w:rsid w:val="00DA45EA"/>
    <w:rsid w:val="00DA7973"/>
    <w:rsid w:val="00DB1360"/>
    <w:rsid w:val="00DE2186"/>
    <w:rsid w:val="00DE4520"/>
    <w:rsid w:val="00DF0A0C"/>
    <w:rsid w:val="00DF1A19"/>
    <w:rsid w:val="00E33A25"/>
    <w:rsid w:val="00E4235E"/>
    <w:rsid w:val="00E571BA"/>
    <w:rsid w:val="00E708F4"/>
    <w:rsid w:val="00E85A28"/>
    <w:rsid w:val="00E875A8"/>
    <w:rsid w:val="00E90EF2"/>
    <w:rsid w:val="00EA7091"/>
    <w:rsid w:val="00EA730E"/>
    <w:rsid w:val="00EB2A8C"/>
    <w:rsid w:val="00ED023C"/>
    <w:rsid w:val="00ED0AE3"/>
    <w:rsid w:val="00F04656"/>
    <w:rsid w:val="00F07FCD"/>
    <w:rsid w:val="00F127FF"/>
    <w:rsid w:val="00F77327"/>
    <w:rsid w:val="00F96BBC"/>
    <w:rsid w:val="00FD2B28"/>
    <w:rsid w:val="00FD7E0C"/>
    <w:rsid w:val="00FE0509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75646"/>
  <w15:docId w15:val="{1846C960-5458-422C-B241-0A01457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ADB"/>
    <w:rPr>
      <w:rFonts w:ascii="Arial" w:hAnsi="Ari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F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Bullet Number,Body MS Bullet,List Paragraph1,List Paragraph2,ISCG Numerowanie,Akapit z listą3,Bulleted Text,Llista wielopoziomowa,Podsis rysunku,Nagłowek 3,CW_Lista,Akapit z listą numerowaną,Numerowanie,Akapit z listą BS"/>
    <w:basedOn w:val="Normalny"/>
    <w:link w:val="AkapitzlistZnak"/>
    <w:uiPriority w:val="34"/>
    <w:qFormat/>
    <w:rsid w:val="006B0ADB"/>
    <w:pPr>
      <w:spacing w:line="256" w:lineRule="auto"/>
      <w:ind w:left="720"/>
      <w:contextualSpacing/>
      <w:jc w:val="both"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0A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0ADB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B0ADB"/>
    <w:rPr>
      <w:vertAlign w:val="superscript"/>
    </w:rPr>
  </w:style>
  <w:style w:type="paragraph" w:customStyle="1" w:styleId="Teksttreci2">
    <w:name w:val="Tekst treści (2)"/>
    <w:basedOn w:val="Normalny"/>
    <w:link w:val="Teksttreci20"/>
    <w:rsid w:val="006B0ADB"/>
    <w:pPr>
      <w:shd w:val="clear" w:color="auto" w:fill="FFFFFF"/>
      <w:spacing w:after="60" w:line="240" w:lineRule="atLeast"/>
    </w:pPr>
    <w:rPr>
      <w:rFonts w:eastAsia="Times New Roman" w:cs="Times New Roman"/>
      <w:sz w:val="18"/>
      <w:szCs w:val="20"/>
      <w:lang w:eastAsia="pl-PL"/>
    </w:rPr>
  </w:style>
  <w:style w:type="character" w:customStyle="1" w:styleId="Teksttreci20">
    <w:name w:val="Tekst treści (2)_"/>
    <w:link w:val="Teksttreci2"/>
    <w:locked/>
    <w:rsid w:val="006B0ADB"/>
    <w:rPr>
      <w:rFonts w:ascii="Arial" w:eastAsia="Times New Roman" w:hAnsi="Arial" w:cs="Times New Roman"/>
      <w:sz w:val="18"/>
      <w:szCs w:val="20"/>
      <w:shd w:val="clear" w:color="auto" w:fill="FFFFFF"/>
      <w:lang w:eastAsia="pl-PL"/>
    </w:r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Akapit z listą3 Znak,Bulleted Text Znak,Llista wielopoziomowa Znak,Podsis rysunku Znak,Nagłowek 3 Znak"/>
    <w:link w:val="Akapitzlist"/>
    <w:uiPriority w:val="34"/>
    <w:qFormat/>
    <w:locked/>
    <w:rsid w:val="006B0ADB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unhideWhenUsed/>
    <w:rsid w:val="006B0A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0ADB"/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unhideWhenUsed/>
    <w:rsid w:val="006B0A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0ADB"/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B0A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B0ADB"/>
    <w:rPr>
      <w:rFonts w:ascii="Arial" w:hAnsi="Arial"/>
      <w:sz w:val="16"/>
      <w:szCs w:val="16"/>
    </w:rPr>
  </w:style>
  <w:style w:type="paragraph" w:customStyle="1" w:styleId="Default">
    <w:name w:val="Default"/>
    <w:rsid w:val="006B0A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raftLineWC">
    <w:name w:val="DraftLineW&amp;C"/>
    <w:basedOn w:val="Normalny"/>
    <w:rsid w:val="006B0ADB"/>
    <w:pPr>
      <w:suppressAutoHyphens/>
      <w:spacing w:line="240" w:lineRule="auto"/>
      <w:ind w:firstLine="720"/>
      <w:jc w:val="righ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114">
    <w:name w:val="xl114"/>
    <w:basedOn w:val="Normalny"/>
    <w:uiPriority w:val="99"/>
    <w:rsid w:val="006B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ADB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B0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ADB"/>
    <w:rPr>
      <w:rFonts w:ascii="Arial" w:hAnsi="Arial"/>
    </w:rPr>
  </w:style>
  <w:style w:type="paragraph" w:customStyle="1" w:styleId="Opisprocesu">
    <w:name w:val="Opis procesu"/>
    <w:basedOn w:val="Nagwek2"/>
    <w:qFormat/>
    <w:rsid w:val="00F07FCD"/>
    <w:pPr>
      <w:keepNext w:val="0"/>
      <w:keepLines w:val="0"/>
      <w:numPr>
        <w:ilvl w:val="1"/>
        <w:numId w:val="5"/>
      </w:numPr>
      <w:spacing w:before="0" w:after="160" w:line="360" w:lineRule="auto"/>
      <w:ind w:left="708" w:hanging="424"/>
      <w:contextualSpacing/>
      <w:jc w:val="both"/>
    </w:pPr>
    <w:rPr>
      <w:rFonts w:ascii="Arial" w:eastAsiaTheme="minorHAnsi" w:hAnsi="Arial" w:cs="Arial"/>
      <w:b/>
      <w:color w:val="auto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F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54B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69A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E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ECC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E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ECC"/>
    <w:rPr>
      <w:rFonts w:ascii="Arial" w:hAnsi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2ECC"/>
    <w:pPr>
      <w:spacing w:after="0" w:line="240" w:lineRule="auto"/>
    </w:pPr>
    <w:rPr>
      <w:rFonts w:ascii="Arial" w:hAnsi="Arial"/>
    </w:rPr>
  </w:style>
  <w:style w:type="paragraph" w:styleId="Bezodstpw">
    <w:name w:val="No Spacing"/>
    <w:aliases w:val="adres"/>
    <w:uiPriority w:val="1"/>
    <w:qFormat/>
    <w:rsid w:val="00566D7E"/>
    <w:pPr>
      <w:spacing w:after="0" w:line="240" w:lineRule="auto"/>
    </w:pPr>
    <w:rPr>
      <w:rFonts w:ascii="Myriad Pro Light SemiExt" w:eastAsiaTheme="minorEastAsia" w:hAnsi="Myriad Pro Light SemiExt"/>
      <w:color w:val="00263D"/>
      <w:sz w:val="15"/>
      <w:szCs w:val="15"/>
      <w:lang w:eastAsia="pl-PL"/>
    </w:rPr>
  </w:style>
  <w:style w:type="table" w:styleId="Tabela-Siatka">
    <w:name w:val="Table Grid"/>
    <w:basedOn w:val="Standardowy"/>
    <w:uiPriority w:val="39"/>
    <w:rsid w:val="00EB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3D3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l.sikora@zmt.tarn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graczynski@zmt.tarn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rcin.graczynski@zmt.tarn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4D8F-F9CD-4795-A450-E41518ED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1163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Adamus</dc:creator>
  <cp:keywords/>
  <dc:description/>
  <cp:lastModifiedBy>Marcin Graczynski</cp:lastModifiedBy>
  <cp:revision>11</cp:revision>
  <cp:lastPrinted>2023-03-06T07:13:00Z</cp:lastPrinted>
  <dcterms:created xsi:type="dcterms:W3CDTF">2025-03-04T10:45:00Z</dcterms:created>
  <dcterms:modified xsi:type="dcterms:W3CDTF">2025-03-14T09:05:00Z</dcterms:modified>
</cp:coreProperties>
</file>